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35" w:rsidRPr="00CF2335" w:rsidRDefault="00CF2335">
      <w:pPr>
        <w:pStyle w:val="ConsPlusTitle"/>
        <w:jc w:val="center"/>
        <w:outlineLvl w:val="0"/>
        <w:rPr>
          <w:rFonts w:ascii="Times New Roman" w:hAnsi="Times New Roman" w:cs="Times New Roman"/>
          <w:sz w:val="24"/>
          <w:szCs w:val="24"/>
        </w:rPr>
      </w:pPr>
      <w:r w:rsidRPr="00CF2335">
        <w:rPr>
          <w:rFonts w:ascii="Times New Roman" w:hAnsi="Times New Roman" w:cs="Times New Roman"/>
          <w:sz w:val="24"/>
          <w:szCs w:val="24"/>
        </w:rPr>
        <w:t>ЦЕНТРАЛЬНАЯ ИЗБИРАТЕЛЬНАЯ КОМИССИЯ РОССИЙСКОЙ ФЕДЕРАЦИИ</w:t>
      </w:r>
    </w:p>
    <w:p w:rsidR="00CF2335" w:rsidRPr="00CF2335" w:rsidRDefault="00CF2335">
      <w:pPr>
        <w:pStyle w:val="ConsPlusTitle"/>
        <w:jc w:val="center"/>
        <w:rPr>
          <w:rFonts w:ascii="Times New Roman" w:hAnsi="Times New Roman" w:cs="Times New Roman"/>
          <w:sz w:val="24"/>
          <w:szCs w:val="24"/>
        </w:rPr>
      </w:pPr>
      <w:r w:rsidRPr="00CF2335">
        <w:rPr>
          <w:rFonts w:ascii="Times New Roman" w:hAnsi="Times New Roman" w:cs="Times New Roman"/>
          <w:sz w:val="24"/>
          <w:szCs w:val="24"/>
        </w:rPr>
        <w:t>ПОСТАНОВЛЕНИЕ</w:t>
      </w:r>
    </w:p>
    <w:p w:rsidR="00CF2335" w:rsidRPr="00CF2335" w:rsidRDefault="00CF2335">
      <w:pPr>
        <w:pStyle w:val="ConsPlusTitle"/>
        <w:jc w:val="center"/>
        <w:rPr>
          <w:rFonts w:ascii="Times New Roman" w:hAnsi="Times New Roman" w:cs="Times New Roman"/>
          <w:sz w:val="24"/>
          <w:szCs w:val="24"/>
        </w:rPr>
      </w:pPr>
      <w:r w:rsidRPr="00CF2335">
        <w:rPr>
          <w:rFonts w:ascii="Times New Roman" w:hAnsi="Times New Roman" w:cs="Times New Roman"/>
          <w:sz w:val="24"/>
          <w:szCs w:val="24"/>
        </w:rPr>
        <w:t>от 19 апреля 2017 г. N 80/698-7</w:t>
      </w:r>
    </w:p>
    <w:p w:rsidR="00CF2335" w:rsidRPr="00CF2335" w:rsidRDefault="00CF2335">
      <w:pPr>
        <w:pStyle w:val="ConsPlusTitle"/>
        <w:jc w:val="center"/>
        <w:rPr>
          <w:rFonts w:ascii="Times New Roman" w:hAnsi="Times New Roman" w:cs="Times New Roman"/>
          <w:sz w:val="24"/>
          <w:szCs w:val="24"/>
        </w:rPr>
      </w:pP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О ПОРЯДКЕ</w:t>
      </w: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АККРЕДИТАЦИИ ПРЕДСТАВИТЕЛЕЙ СРЕДСТВ МАССОВОЙ</w:t>
      </w: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ИНФОРМАЦИИ ДЛЯ ПРИСУТСТВИЯ В ПОМЕЩЕНИЯХ ДЛЯ ГОЛОСОВАНИЯ</w:t>
      </w: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И ПРИ УСТАНОВЛЕНИИ ИТОГОВ ГОЛОСОВАНИЯ, ОПРЕДЕЛЕНИИ</w:t>
      </w: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РЕЗУЛЬТАТОВ ВЫБОРОВ, РЕФЕРЕНДУМА НА ДОПОЛНИТЕЛЬНЫХ ВЫБОРАХ ДЕПУТАТОВ ГОСУДАРСТВЕННОЙ ДУМЫ ФЕДЕРАЛЬНОГО СОБРАНИЯ РОССИЙСКОЙ ФЕДЕРАЦИИ ПО ОДНОМАНДАТНЫМ ИЗБИРАТЕЛЬНЫМ ОКРУГАМ, НА ВЫБОРАХ В ОРГАНЫ ГОСУДАРСТВЕННОЙ ВЛАСТИ СУБЪЕКТОВ РОССИЙСКОЙ ФЕДЕРАЦИИ, ОРГАНЫ МЕСТНОГО</w:t>
      </w: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 xml:space="preserve">САМОУПРАВЛЕНИЯ, РЕФЕРЕНДУМАХ СУБЪЕКТОВ </w:t>
      </w:r>
      <w:proofErr w:type="gramStart"/>
      <w:r w:rsidRPr="00CF2335">
        <w:rPr>
          <w:rFonts w:ascii="Times New Roman" w:hAnsi="Times New Roman" w:cs="Times New Roman"/>
          <w:smallCaps/>
          <w:sz w:val="24"/>
          <w:szCs w:val="24"/>
        </w:rPr>
        <w:t>РОССИЙСКОЙ</w:t>
      </w:r>
      <w:proofErr w:type="gramEnd"/>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ФЕДЕРАЦИИ, МЕСТНЫХ РЕФЕРЕНДУМАХ, ПРОВОДИМЫХ 10 СЕНТЯБРЯ</w:t>
      </w:r>
    </w:p>
    <w:p w:rsidR="00CF2335" w:rsidRPr="00CF2335" w:rsidRDefault="00CF2335">
      <w:pPr>
        <w:pStyle w:val="ConsPlusTitle"/>
        <w:jc w:val="center"/>
        <w:rPr>
          <w:rFonts w:ascii="Times New Roman" w:hAnsi="Times New Roman" w:cs="Times New Roman"/>
          <w:smallCaps/>
          <w:sz w:val="24"/>
          <w:szCs w:val="24"/>
        </w:rPr>
      </w:pPr>
      <w:r w:rsidRPr="00CF2335">
        <w:rPr>
          <w:rFonts w:ascii="Times New Roman" w:hAnsi="Times New Roman" w:cs="Times New Roman"/>
          <w:smallCaps/>
          <w:sz w:val="24"/>
          <w:szCs w:val="24"/>
        </w:rPr>
        <w:t>2017 ГОДА И В ПОСЛЕДУЮЩИЕ ЕДИНЫЕ ДНИ ГОЛОСОВАНИЯ</w:t>
      </w:r>
    </w:p>
    <w:p w:rsidR="00CF2335" w:rsidRPr="00CF2335" w:rsidRDefault="00CF2335">
      <w:pPr>
        <w:pStyle w:val="ConsPlusNormal"/>
        <w:jc w:val="both"/>
        <w:rPr>
          <w:rFonts w:ascii="Times New Roman" w:hAnsi="Times New Roman" w:cs="Times New Roman"/>
          <w:sz w:val="24"/>
          <w:szCs w:val="24"/>
        </w:rPr>
      </w:pPr>
    </w:p>
    <w:p w:rsidR="00CF2335" w:rsidRPr="00CF2335" w:rsidRDefault="00CF2335">
      <w:pPr>
        <w:pStyle w:val="ConsPlusNormal"/>
        <w:ind w:firstLine="540"/>
        <w:jc w:val="both"/>
        <w:rPr>
          <w:rFonts w:ascii="Times New Roman" w:hAnsi="Times New Roman" w:cs="Times New Roman"/>
          <w:sz w:val="24"/>
          <w:szCs w:val="24"/>
        </w:rPr>
      </w:pPr>
      <w:proofErr w:type="gramStart"/>
      <w:r w:rsidRPr="00CF2335">
        <w:rPr>
          <w:rFonts w:ascii="Times New Roman" w:hAnsi="Times New Roman" w:cs="Times New Roman"/>
          <w:sz w:val="24"/>
          <w:szCs w:val="24"/>
        </w:rPr>
        <w:t xml:space="preserve">В соответствии со </w:t>
      </w:r>
      <w:hyperlink r:id="rId4" w:history="1">
        <w:r w:rsidRPr="00CF2335">
          <w:rPr>
            <w:rFonts w:ascii="Times New Roman" w:hAnsi="Times New Roman" w:cs="Times New Roman"/>
            <w:sz w:val="24"/>
            <w:szCs w:val="24"/>
          </w:rPr>
          <w:t>статьей 30</w:t>
        </w:r>
      </w:hyperlink>
      <w:r w:rsidRPr="00CF2335">
        <w:rPr>
          <w:rFonts w:ascii="Times New Roman" w:hAnsi="Times New Roman" w:cs="Times New Roman"/>
          <w:sz w:val="24"/>
          <w:szCs w:val="24"/>
        </w:rPr>
        <w:t xml:space="preserve"> Федерального закона от 12 июня 2002 года </w:t>
      </w:r>
      <w:r>
        <w:rPr>
          <w:rFonts w:ascii="Times New Roman" w:hAnsi="Times New Roman" w:cs="Times New Roman"/>
          <w:sz w:val="24"/>
          <w:szCs w:val="24"/>
        </w:rPr>
        <w:t>№</w:t>
      </w:r>
      <w:r w:rsidRPr="00CF2335">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w:t>
      </w:r>
      <w:hyperlink r:id="rId5" w:history="1">
        <w:r w:rsidRPr="00CF2335">
          <w:rPr>
            <w:rFonts w:ascii="Times New Roman" w:hAnsi="Times New Roman" w:cs="Times New Roman"/>
            <w:sz w:val="24"/>
            <w:szCs w:val="24"/>
          </w:rPr>
          <w:t>статьей 32</w:t>
        </w:r>
      </w:hyperlink>
      <w:r w:rsidRPr="00CF2335">
        <w:rPr>
          <w:rFonts w:ascii="Times New Roman" w:hAnsi="Times New Roman" w:cs="Times New Roman"/>
          <w:sz w:val="24"/>
          <w:szCs w:val="24"/>
        </w:rPr>
        <w:t xml:space="preserve">, </w:t>
      </w:r>
      <w:hyperlink r:id="rId6" w:history="1">
        <w:r w:rsidRPr="00CF2335">
          <w:rPr>
            <w:rFonts w:ascii="Times New Roman" w:hAnsi="Times New Roman" w:cs="Times New Roman"/>
            <w:sz w:val="24"/>
            <w:szCs w:val="24"/>
          </w:rPr>
          <w:t>частью 3 статьи 35</w:t>
        </w:r>
      </w:hyperlink>
      <w:r w:rsidRPr="00CF2335">
        <w:rPr>
          <w:rFonts w:ascii="Times New Roman" w:hAnsi="Times New Roman" w:cs="Times New Roman"/>
          <w:sz w:val="24"/>
          <w:szCs w:val="24"/>
        </w:rPr>
        <w:t xml:space="preserve"> Федерального закона от 22 февраля 2014 года </w:t>
      </w:r>
      <w:r>
        <w:rPr>
          <w:rFonts w:ascii="Times New Roman" w:hAnsi="Times New Roman" w:cs="Times New Roman"/>
          <w:sz w:val="24"/>
          <w:szCs w:val="24"/>
        </w:rPr>
        <w:t>№</w:t>
      </w:r>
      <w:r w:rsidRPr="00CF2335">
        <w:rPr>
          <w:rFonts w:ascii="Times New Roman" w:hAnsi="Times New Roman" w:cs="Times New Roman"/>
          <w:sz w:val="24"/>
          <w:szCs w:val="24"/>
        </w:rPr>
        <w:t xml:space="preserve"> 20-ФЗ "О выборах депутатов Государственной Думы Федерального Собрания Российской Федерации" Центральная избирательная комиссия Российской Федерации постановляет:</w:t>
      </w:r>
      <w:proofErr w:type="gramEnd"/>
    </w:p>
    <w:p w:rsidR="00CF2335" w:rsidRPr="00CF2335" w:rsidRDefault="00CF2335">
      <w:pPr>
        <w:pStyle w:val="ConsPlusNormal"/>
        <w:ind w:firstLine="540"/>
        <w:jc w:val="both"/>
        <w:rPr>
          <w:rFonts w:ascii="Times New Roman" w:hAnsi="Times New Roman" w:cs="Times New Roman"/>
          <w:sz w:val="24"/>
          <w:szCs w:val="24"/>
        </w:rPr>
      </w:pPr>
      <w:bookmarkStart w:id="0" w:name="P20"/>
      <w:bookmarkEnd w:id="0"/>
      <w:r w:rsidRPr="00CF2335">
        <w:rPr>
          <w:rFonts w:ascii="Times New Roman" w:hAnsi="Times New Roman" w:cs="Times New Roman"/>
          <w:sz w:val="24"/>
          <w:szCs w:val="24"/>
        </w:rPr>
        <w:t xml:space="preserve">1. </w:t>
      </w:r>
      <w:proofErr w:type="gramStart"/>
      <w:r w:rsidRPr="00CF2335">
        <w:rPr>
          <w:rFonts w:ascii="Times New Roman" w:hAnsi="Times New Roman" w:cs="Times New Roman"/>
          <w:sz w:val="24"/>
          <w:szCs w:val="24"/>
        </w:rPr>
        <w:t xml:space="preserve">Утвердить </w:t>
      </w:r>
      <w:hyperlink w:anchor="P58" w:history="1">
        <w:r w:rsidRPr="00CF2335">
          <w:rPr>
            <w:rFonts w:ascii="Times New Roman" w:hAnsi="Times New Roman" w:cs="Times New Roman"/>
            <w:sz w:val="24"/>
            <w:szCs w:val="24"/>
          </w:rPr>
          <w:t>Порядок</w:t>
        </w:r>
      </w:hyperlink>
      <w:r w:rsidRPr="00CF2335">
        <w:rPr>
          <w:rFonts w:ascii="Times New Roman" w:hAnsi="Times New Roman" w:cs="Times New Roman"/>
          <w:sz w:val="24"/>
          <w:szCs w:val="24"/>
        </w:rPr>
        <w:t xml:space="preserve"> аккредитации представителей средств массовой информации для присутствия в помещениях для голосования и при установлении итогов голосования, определении результатов выборов, референдума на дополнительных выборах депутатов Государственной Думы Федерального Собрания Российской Федерации по одномандатным избирательным округам, на выборах в органы государственной власти субъектов Российской Федерации, органы местного самоуправления, референдумах субъектов Российской Федерации, местных референдумах, проводимых 10 сентября 2017 года и</w:t>
      </w:r>
      <w:proofErr w:type="gramEnd"/>
      <w:r w:rsidRPr="00CF2335">
        <w:rPr>
          <w:rFonts w:ascii="Times New Roman" w:hAnsi="Times New Roman" w:cs="Times New Roman"/>
          <w:sz w:val="24"/>
          <w:szCs w:val="24"/>
        </w:rPr>
        <w:t xml:space="preserve"> в последующие единые дни голосования (далее - Порядок) (прилагается).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2. </w:t>
      </w:r>
      <w:proofErr w:type="gramStart"/>
      <w:r w:rsidRPr="00CF2335">
        <w:rPr>
          <w:rFonts w:ascii="Times New Roman" w:hAnsi="Times New Roman" w:cs="Times New Roman"/>
          <w:sz w:val="24"/>
          <w:szCs w:val="24"/>
        </w:rPr>
        <w:t>Поручить избирательным комиссиям субъектов Российской Федерации утвердить порядок дополнительной аккредитации представителей средств массовой информации для присутствия в помещениях для голосования и при установлении итогов голосования, определении результатов выборов, референдума на досрочных, повторных, дополнительных или других выборах в органы государственной власти субъектов Российской Федерации, органы местного самоуправления, референдумах субъектов Российской Федерации, местных референдумах, проводимых вне единого дня голосования, при этом срок</w:t>
      </w:r>
      <w:proofErr w:type="gramEnd"/>
      <w:r w:rsidRPr="00CF2335">
        <w:rPr>
          <w:rFonts w:ascii="Times New Roman" w:hAnsi="Times New Roman" w:cs="Times New Roman"/>
          <w:sz w:val="24"/>
          <w:szCs w:val="24"/>
        </w:rPr>
        <w:t xml:space="preserve"> действия выданных в соответствии с указанным порядком </w:t>
      </w:r>
      <w:proofErr w:type="spellStart"/>
      <w:r w:rsidRPr="00CF2335">
        <w:rPr>
          <w:rFonts w:ascii="Times New Roman" w:hAnsi="Times New Roman" w:cs="Times New Roman"/>
          <w:sz w:val="24"/>
          <w:szCs w:val="24"/>
        </w:rPr>
        <w:t>аккредитационных</w:t>
      </w:r>
      <w:proofErr w:type="spellEnd"/>
      <w:r w:rsidRPr="00CF2335">
        <w:rPr>
          <w:rFonts w:ascii="Times New Roman" w:hAnsi="Times New Roman" w:cs="Times New Roman"/>
          <w:sz w:val="24"/>
          <w:szCs w:val="24"/>
        </w:rPr>
        <w:t xml:space="preserve"> удостоверений не может оканчиваться ранее дня определения результатов на соответствующих выборах, референдумах.</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3. Управлению международного сотрудничества и информации Аппарата Центральной избирательной комиссии Российской Федерации не </w:t>
      </w:r>
      <w:proofErr w:type="gramStart"/>
      <w:r w:rsidRPr="00CF2335">
        <w:rPr>
          <w:rFonts w:ascii="Times New Roman" w:hAnsi="Times New Roman" w:cs="Times New Roman"/>
          <w:sz w:val="24"/>
          <w:szCs w:val="24"/>
        </w:rPr>
        <w:t>позднее</w:t>
      </w:r>
      <w:proofErr w:type="gramEnd"/>
      <w:r w:rsidRPr="00CF2335">
        <w:rPr>
          <w:rFonts w:ascii="Times New Roman" w:hAnsi="Times New Roman" w:cs="Times New Roman"/>
          <w:sz w:val="24"/>
          <w:szCs w:val="24"/>
        </w:rPr>
        <w:t xml:space="preserve"> чем за 60 дней до дня голосования ежегодно обеспечивать размещение в разделе "Аккредитация представителей средств массовой информации в избирательных комиссиях при осуществлении голосования, установлении итогов голосования, определении результатов выборов, референдумов" официального сайта Центральной избирательной комиссии Российской Федерации в информационно-телекоммуникационной сети "Интернет" следующей информации: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адрес электронной почты для направления в Центральную избирательную комиссию Российской Федерации документов для аккредитации представителей общероссийских средств массовой информации, предусмотренных </w:t>
      </w:r>
      <w:hyperlink w:anchor="P58" w:history="1">
        <w:r w:rsidRPr="00CF2335">
          <w:rPr>
            <w:rFonts w:ascii="Times New Roman" w:hAnsi="Times New Roman" w:cs="Times New Roman"/>
            <w:sz w:val="24"/>
            <w:szCs w:val="24"/>
          </w:rPr>
          <w:t>Порядком</w:t>
        </w:r>
      </w:hyperlink>
      <w:r w:rsidRPr="00CF2335">
        <w:rPr>
          <w:rFonts w:ascii="Times New Roman" w:hAnsi="Times New Roman" w:cs="Times New Roman"/>
          <w:sz w:val="24"/>
          <w:szCs w:val="24"/>
        </w:rPr>
        <w:t>;</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сведения о датах официального опубликования решений о назначении дополнительных выборов депутатов Государственной Думы Федерального Собрания Российской Федерации, выборов высших должностных лиц субъектов Российской </w:t>
      </w:r>
      <w:r w:rsidRPr="00CF2335">
        <w:rPr>
          <w:rFonts w:ascii="Times New Roman" w:hAnsi="Times New Roman" w:cs="Times New Roman"/>
          <w:sz w:val="24"/>
          <w:szCs w:val="24"/>
        </w:rPr>
        <w:lastRenderedPageBreak/>
        <w:t>Федерации, основных выборов депутатов законодательных (представительных) органов государственной власти субъектов Российской Федерации;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информация о времени и месте приема документов для аккредитации представителей средств массовой информации;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форма заявки на аккредитацию представителей средств массовой информации, содержащаяся в </w:t>
      </w:r>
      <w:hyperlink w:anchor="P169" w:history="1">
        <w:r w:rsidRPr="00CF2335">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CF2335">
          <w:rPr>
            <w:rFonts w:ascii="Times New Roman" w:hAnsi="Times New Roman" w:cs="Times New Roman"/>
            <w:sz w:val="24"/>
            <w:szCs w:val="24"/>
          </w:rPr>
          <w:t xml:space="preserve"> 1</w:t>
        </w:r>
      </w:hyperlink>
      <w:r w:rsidRPr="00CF2335">
        <w:rPr>
          <w:rFonts w:ascii="Times New Roman" w:hAnsi="Times New Roman" w:cs="Times New Roman"/>
          <w:sz w:val="24"/>
          <w:szCs w:val="24"/>
        </w:rPr>
        <w:t xml:space="preserve"> к Порядку, в формате MS </w:t>
      </w:r>
      <w:proofErr w:type="spellStart"/>
      <w:r w:rsidRPr="00CF2335">
        <w:rPr>
          <w:rFonts w:ascii="Times New Roman" w:hAnsi="Times New Roman" w:cs="Times New Roman"/>
          <w:sz w:val="24"/>
          <w:szCs w:val="24"/>
        </w:rPr>
        <w:t>Excel</w:t>
      </w:r>
      <w:proofErr w:type="spellEnd"/>
      <w:r w:rsidRPr="00CF2335">
        <w:rPr>
          <w:rFonts w:ascii="Times New Roman" w:hAnsi="Times New Roman" w:cs="Times New Roman"/>
          <w:sz w:val="24"/>
          <w:szCs w:val="24"/>
        </w:rPr>
        <w:t>;</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сведения о ходе рассмотрения заявок на аккредитацию представителей российских средств массовой информации в сроки, установленные </w:t>
      </w:r>
      <w:hyperlink w:anchor="P113" w:history="1">
        <w:r w:rsidRPr="00CF2335">
          <w:rPr>
            <w:rFonts w:ascii="Times New Roman" w:hAnsi="Times New Roman" w:cs="Times New Roman"/>
            <w:sz w:val="24"/>
            <w:szCs w:val="24"/>
          </w:rPr>
          <w:t>пунктом 2.11</w:t>
        </w:r>
      </w:hyperlink>
      <w:r w:rsidRPr="00CF2335">
        <w:rPr>
          <w:rFonts w:ascii="Times New Roman" w:hAnsi="Times New Roman" w:cs="Times New Roman"/>
          <w:sz w:val="24"/>
          <w:szCs w:val="24"/>
        </w:rPr>
        <w:t xml:space="preserve"> Порядка, по форме, содержащейся в </w:t>
      </w:r>
      <w:hyperlink w:anchor="P243" w:history="1">
        <w:r w:rsidRPr="00CF2335">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CF2335">
          <w:rPr>
            <w:rFonts w:ascii="Times New Roman" w:hAnsi="Times New Roman" w:cs="Times New Roman"/>
            <w:sz w:val="24"/>
            <w:szCs w:val="24"/>
          </w:rPr>
          <w:t xml:space="preserve"> 2</w:t>
        </w:r>
      </w:hyperlink>
      <w:r w:rsidRPr="00CF2335">
        <w:rPr>
          <w:rFonts w:ascii="Times New Roman" w:hAnsi="Times New Roman" w:cs="Times New Roman"/>
          <w:sz w:val="24"/>
          <w:szCs w:val="24"/>
        </w:rPr>
        <w:t xml:space="preserve"> к Порядку.</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4. Избирательным комиссиям субъектов Российской Федерации не </w:t>
      </w:r>
      <w:proofErr w:type="gramStart"/>
      <w:r w:rsidRPr="00CF2335">
        <w:rPr>
          <w:rFonts w:ascii="Times New Roman" w:hAnsi="Times New Roman" w:cs="Times New Roman"/>
          <w:sz w:val="24"/>
          <w:szCs w:val="24"/>
        </w:rPr>
        <w:t>позднее</w:t>
      </w:r>
      <w:proofErr w:type="gramEnd"/>
      <w:r w:rsidRPr="00CF2335">
        <w:rPr>
          <w:rFonts w:ascii="Times New Roman" w:hAnsi="Times New Roman" w:cs="Times New Roman"/>
          <w:sz w:val="24"/>
          <w:szCs w:val="24"/>
        </w:rPr>
        <w:t xml:space="preserve"> чем за 60 дней до дня голосования ежегодно размещать на своих официальных сайтах в информационно-телекоммуникационной сети "Интернет" следующую информацию:</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адрес электронной почты для направления в избирательные комиссии субъектов Российской Федерации документов для аккредитации представителей средств массовой информации, предусмотренных Порядком;</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информация о времени и месте приема документов для аккредитации представителей средств массовой информации;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информация о дате, с которой начинается досрочное голосование (если законом субъекта Российской Федерации предусмотрено досрочное голосование);</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форма заявки на аккредитацию представителей средств массовой информации, содержащаяся в </w:t>
      </w:r>
      <w:hyperlink w:anchor="P169" w:history="1">
        <w:r w:rsidRPr="00CF2335">
          <w:rPr>
            <w:rFonts w:ascii="Times New Roman" w:hAnsi="Times New Roman" w:cs="Times New Roman"/>
            <w:sz w:val="24"/>
            <w:szCs w:val="24"/>
          </w:rPr>
          <w:t>приложении № 1</w:t>
        </w:r>
      </w:hyperlink>
      <w:r w:rsidRPr="00CF2335">
        <w:rPr>
          <w:rFonts w:ascii="Times New Roman" w:hAnsi="Times New Roman" w:cs="Times New Roman"/>
          <w:sz w:val="24"/>
          <w:szCs w:val="24"/>
        </w:rPr>
        <w:t xml:space="preserve"> к Порядку, в формате MS </w:t>
      </w:r>
      <w:proofErr w:type="spellStart"/>
      <w:r w:rsidRPr="00CF2335">
        <w:rPr>
          <w:rFonts w:ascii="Times New Roman" w:hAnsi="Times New Roman" w:cs="Times New Roman"/>
          <w:sz w:val="24"/>
          <w:szCs w:val="24"/>
        </w:rPr>
        <w:t>Excel</w:t>
      </w:r>
      <w:proofErr w:type="spellEnd"/>
      <w:r w:rsidRPr="00CF2335">
        <w:rPr>
          <w:rFonts w:ascii="Times New Roman" w:hAnsi="Times New Roman" w:cs="Times New Roman"/>
          <w:sz w:val="24"/>
          <w:szCs w:val="24"/>
        </w:rPr>
        <w:t>;</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сведения о ходе рассмотрения заявок на аккредитацию представителей российских средств массовой информации в сроки, установленные </w:t>
      </w:r>
      <w:hyperlink w:anchor="P113" w:history="1">
        <w:r w:rsidRPr="00CF2335">
          <w:rPr>
            <w:rFonts w:ascii="Times New Roman" w:hAnsi="Times New Roman" w:cs="Times New Roman"/>
            <w:sz w:val="24"/>
            <w:szCs w:val="24"/>
          </w:rPr>
          <w:t>пунктом 2.11</w:t>
        </w:r>
      </w:hyperlink>
      <w:r w:rsidRPr="00CF2335">
        <w:rPr>
          <w:rFonts w:ascii="Times New Roman" w:hAnsi="Times New Roman" w:cs="Times New Roman"/>
          <w:sz w:val="24"/>
          <w:szCs w:val="24"/>
        </w:rPr>
        <w:t xml:space="preserve"> Порядка, по форме, содержащейся в </w:t>
      </w:r>
      <w:hyperlink w:anchor="P243" w:history="1">
        <w:r w:rsidRPr="00CF2335">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CF2335">
          <w:rPr>
            <w:rFonts w:ascii="Times New Roman" w:hAnsi="Times New Roman" w:cs="Times New Roman"/>
            <w:sz w:val="24"/>
            <w:szCs w:val="24"/>
          </w:rPr>
          <w:t xml:space="preserve"> 2</w:t>
        </w:r>
      </w:hyperlink>
      <w:r w:rsidRPr="00CF2335">
        <w:rPr>
          <w:rFonts w:ascii="Times New Roman" w:hAnsi="Times New Roman" w:cs="Times New Roman"/>
          <w:sz w:val="24"/>
          <w:szCs w:val="24"/>
        </w:rPr>
        <w:t xml:space="preserve"> к Порядку.</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5. Аккредитация представителей средств массовой информации для присутствия в помещениях для голосования и при установлении итогов голосования, определении результатов выборов Президента Российской Федерации Порядком, предусмотренным </w:t>
      </w:r>
      <w:hyperlink w:anchor="P20" w:history="1">
        <w:r w:rsidRPr="00CF2335">
          <w:rPr>
            <w:rFonts w:ascii="Times New Roman" w:hAnsi="Times New Roman" w:cs="Times New Roman"/>
            <w:sz w:val="24"/>
            <w:szCs w:val="24"/>
          </w:rPr>
          <w:t>пунктом 1</w:t>
        </w:r>
      </w:hyperlink>
      <w:r w:rsidRPr="00CF2335">
        <w:rPr>
          <w:rFonts w:ascii="Times New Roman" w:hAnsi="Times New Roman" w:cs="Times New Roman"/>
          <w:sz w:val="24"/>
          <w:szCs w:val="24"/>
        </w:rPr>
        <w:t xml:space="preserve"> настоящего постановления, не регулируется.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6. </w:t>
      </w:r>
      <w:proofErr w:type="gramStart"/>
      <w:r w:rsidRPr="00CF2335">
        <w:rPr>
          <w:rFonts w:ascii="Times New Roman" w:hAnsi="Times New Roman" w:cs="Times New Roman"/>
          <w:sz w:val="24"/>
          <w:szCs w:val="24"/>
        </w:rPr>
        <w:t>Разъяснить, что в помещениях для голосования избирательных участков, образованных в дипломатических представительствах Российской Федерации, вправе присутствовать представители средств массовой информации, аккредитованные в соответствии с Порядком, а также представители иностранных средств массовой информации, входящих в пул соответствующего дипломатического представительства, а также представители российских средств массовой информации, работающие в зарубежных корреспондентских пунктах, - на основании существующего порядка в соответствующем дипломатическом представительстве.</w:t>
      </w:r>
      <w:proofErr w:type="gramEnd"/>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7. Возложить </w:t>
      </w:r>
      <w:proofErr w:type="gramStart"/>
      <w:r w:rsidRPr="00CF2335">
        <w:rPr>
          <w:rFonts w:ascii="Times New Roman" w:hAnsi="Times New Roman" w:cs="Times New Roman"/>
          <w:sz w:val="24"/>
          <w:szCs w:val="24"/>
        </w:rPr>
        <w:t>контроль за</w:t>
      </w:r>
      <w:proofErr w:type="gramEnd"/>
      <w:r w:rsidRPr="00CF2335">
        <w:rPr>
          <w:rFonts w:ascii="Times New Roman" w:hAnsi="Times New Roman" w:cs="Times New Roman"/>
          <w:sz w:val="24"/>
          <w:szCs w:val="24"/>
        </w:rPr>
        <w:t xml:space="preserve"> исполнением настоящего постановления на члена Центральной избирательной комиссии Российской Федерации А.Н. </w:t>
      </w:r>
      <w:proofErr w:type="spellStart"/>
      <w:r w:rsidRPr="00CF2335">
        <w:rPr>
          <w:rFonts w:ascii="Times New Roman" w:hAnsi="Times New Roman" w:cs="Times New Roman"/>
          <w:sz w:val="24"/>
          <w:szCs w:val="24"/>
        </w:rPr>
        <w:t>Клюкина</w:t>
      </w:r>
      <w:proofErr w:type="spellEnd"/>
      <w:r w:rsidRPr="00CF2335">
        <w:rPr>
          <w:rFonts w:ascii="Times New Roman" w:hAnsi="Times New Roman" w:cs="Times New Roman"/>
          <w:sz w:val="24"/>
          <w:szCs w:val="24"/>
        </w:rPr>
        <w:t>.</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8.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CF2335" w:rsidRPr="00CF2335" w:rsidRDefault="00CF2335">
      <w:pPr>
        <w:pStyle w:val="ConsPlusNormal"/>
        <w:jc w:val="both"/>
        <w:rPr>
          <w:rFonts w:ascii="Times New Roman" w:hAnsi="Times New Roman" w:cs="Times New Roman"/>
          <w:sz w:val="24"/>
          <w:szCs w:val="24"/>
        </w:rPr>
      </w:pP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Председатель</w:t>
      </w: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Центральной избирательной комиссии</w:t>
      </w: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Российской Федерации</w:t>
      </w: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Э.А.ПАМФИЛОВА</w:t>
      </w:r>
    </w:p>
    <w:p w:rsidR="00CF2335" w:rsidRPr="00CF2335" w:rsidRDefault="00CF2335">
      <w:pPr>
        <w:pStyle w:val="ConsPlusNormal"/>
        <w:jc w:val="both"/>
        <w:rPr>
          <w:rFonts w:ascii="Times New Roman" w:hAnsi="Times New Roman" w:cs="Times New Roman"/>
          <w:sz w:val="24"/>
          <w:szCs w:val="24"/>
        </w:rPr>
      </w:pP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Секретарь</w:t>
      </w: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Центральной избирательной комиссии</w:t>
      </w: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Российской Федерации</w:t>
      </w:r>
    </w:p>
    <w:p w:rsidR="00CF2335" w:rsidRPr="00CF2335" w:rsidRDefault="00CF2335">
      <w:pPr>
        <w:pStyle w:val="ConsPlusNormal"/>
        <w:jc w:val="right"/>
        <w:rPr>
          <w:rFonts w:ascii="Times New Roman" w:hAnsi="Times New Roman" w:cs="Times New Roman"/>
          <w:sz w:val="24"/>
          <w:szCs w:val="24"/>
        </w:rPr>
      </w:pPr>
      <w:r w:rsidRPr="00CF2335">
        <w:rPr>
          <w:rFonts w:ascii="Times New Roman" w:hAnsi="Times New Roman" w:cs="Times New Roman"/>
          <w:sz w:val="24"/>
          <w:szCs w:val="24"/>
        </w:rPr>
        <w:t>М.В.ГРИШИНА</w:t>
      </w:r>
    </w:p>
    <w:p w:rsidR="00CF2335" w:rsidRPr="00CF2335" w:rsidRDefault="00CF2335">
      <w:pPr>
        <w:pStyle w:val="ConsPlusNormal"/>
        <w:jc w:val="both"/>
        <w:rPr>
          <w:rFonts w:ascii="Times New Roman" w:hAnsi="Times New Roman" w:cs="Times New Roman"/>
          <w:sz w:val="24"/>
          <w:szCs w:val="24"/>
        </w:rPr>
      </w:pPr>
    </w:p>
    <w:p w:rsidR="00CF2335" w:rsidRPr="00CF2335" w:rsidRDefault="00CF2335">
      <w:pPr>
        <w:pStyle w:val="ConsPlusNormal"/>
        <w:jc w:val="both"/>
        <w:rPr>
          <w:rFonts w:ascii="Times New Roman" w:hAnsi="Times New Roman" w:cs="Times New Roman"/>
          <w:sz w:val="24"/>
          <w:szCs w:val="24"/>
        </w:rPr>
      </w:pPr>
    </w:p>
    <w:p w:rsidR="00CF2335" w:rsidRPr="00CF2335" w:rsidRDefault="00CF2335" w:rsidP="000870BB">
      <w:pPr>
        <w:pStyle w:val="ConsPlusNormal"/>
        <w:ind w:left="4956"/>
        <w:jc w:val="center"/>
        <w:rPr>
          <w:rFonts w:ascii="Times New Roman" w:hAnsi="Times New Roman" w:cs="Times New Roman"/>
          <w:sz w:val="24"/>
          <w:szCs w:val="24"/>
        </w:rPr>
      </w:pPr>
    </w:p>
    <w:p w:rsidR="00CF2335" w:rsidRPr="00CF2335" w:rsidRDefault="00CF2335" w:rsidP="000870BB">
      <w:pPr>
        <w:pStyle w:val="ConsPlusNormal"/>
        <w:ind w:left="5664"/>
        <w:jc w:val="center"/>
        <w:outlineLvl w:val="0"/>
        <w:rPr>
          <w:rFonts w:ascii="Times New Roman" w:hAnsi="Times New Roman" w:cs="Times New Roman"/>
          <w:sz w:val="24"/>
          <w:szCs w:val="24"/>
        </w:rPr>
      </w:pPr>
      <w:r w:rsidRPr="00CF2335">
        <w:rPr>
          <w:rFonts w:ascii="Times New Roman" w:hAnsi="Times New Roman" w:cs="Times New Roman"/>
          <w:sz w:val="24"/>
          <w:szCs w:val="24"/>
        </w:rPr>
        <w:lastRenderedPageBreak/>
        <w:t>Утвержден</w:t>
      </w:r>
    </w:p>
    <w:p w:rsidR="000870BB" w:rsidRDefault="00CF2335" w:rsidP="000870BB">
      <w:pPr>
        <w:pStyle w:val="ConsPlusNormal"/>
        <w:ind w:left="5664"/>
        <w:jc w:val="center"/>
        <w:rPr>
          <w:rFonts w:ascii="Times New Roman" w:hAnsi="Times New Roman" w:cs="Times New Roman"/>
          <w:sz w:val="24"/>
          <w:szCs w:val="24"/>
        </w:rPr>
      </w:pPr>
      <w:r w:rsidRPr="00CF2335">
        <w:rPr>
          <w:rFonts w:ascii="Times New Roman" w:hAnsi="Times New Roman" w:cs="Times New Roman"/>
          <w:sz w:val="24"/>
          <w:szCs w:val="24"/>
        </w:rPr>
        <w:t>постановлением Центральной избирательной</w:t>
      </w:r>
      <w:r w:rsidR="000870BB">
        <w:rPr>
          <w:rFonts w:ascii="Times New Roman" w:hAnsi="Times New Roman" w:cs="Times New Roman"/>
          <w:sz w:val="24"/>
          <w:szCs w:val="24"/>
        </w:rPr>
        <w:t xml:space="preserve"> </w:t>
      </w:r>
      <w:r w:rsidRPr="00CF2335">
        <w:rPr>
          <w:rFonts w:ascii="Times New Roman" w:hAnsi="Times New Roman" w:cs="Times New Roman"/>
          <w:sz w:val="24"/>
          <w:szCs w:val="24"/>
        </w:rPr>
        <w:t xml:space="preserve">комиссии </w:t>
      </w:r>
    </w:p>
    <w:p w:rsidR="00CF2335" w:rsidRPr="00CF2335" w:rsidRDefault="00CF2335" w:rsidP="000870BB">
      <w:pPr>
        <w:pStyle w:val="ConsPlusNormal"/>
        <w:ind w:left="5664"/>
        <w:jc w:val="center"/>
        <w:rPr>
          <w:rFonts w:ascii="Times New Roman" w:hAnsi="Times New Roman" w:cs="Times New Roman"/>
          <w:sz w:val="24"/>
          <w:szCs w:val="24"/>
        </w:rPr>
      </w:pPr>
      <w:r w:rsidRPr="00CF2335">
        <w:rPr>
          <w:rFonts w:ascii="Times New Roman" w:hAnsi="Times New Roman" w:cs="Times New Roman"/>
          <w:sz w:val="24"/>
          <w:szCs w:val="24"/>
        </w:rPr>
        <w:t>Российской Федерации</w:t>
      </w:r>
    </w:p>
    <w:p w:rsidR="00CF2335" w:rsidRPr="00CF2335" w:rsidRDefault="00CF2335" w:rsidP="000870BB">
      <w:pPr>
        <w:pStyle w:val="ConsPlusNormal"/>
        <w:ind w:left="5664"/>
        <w:jc w:val="center"/>
        <w:rPr>
          <w:rFonts w:ascii="Times New Roman" w:hAnsi="Times New Roman" w:cs="Times New Roman"/>
          <w:sz w:val="24"/>
          <w:szCs w:val="24"/>
        </w:rPr>
      </w:pPr>
      <w:r w:rsidRPr="00CF2335">
        <w:rPr>
          <w:rFonts w:ascii="Times New Roman" w:hAnsi="Times New Roman" w:cs="Times New Roman"/>
          <w:sz w:val="24"/>
          <w:szCs w:val="24"/>
        </w:rPr>
        <w:t xml:space="preserve">от 19 апреля 2017 г. </w:t>
      </w:r>
      <w:r w:rsidR="000870BB">
        <w:rPr>
          <w:rFonts w:ascii="Times New Roman" w:hAnsi="Times New Roman" w:cs="Times New Roman"/>
          <w:sz w:val="24"/>
          <w:szCs w:val="24"/>
        </w:rPr>
        <w:t>№</w:t>
      </w:r>
      <w:r w:rsidRPr="00CF2335">
        <w:rPr>
          <w:rFonts w:ascii="Times New Roman" w:hAnsi="Times New Roman" w:cs="Times New Roman"/>
          <w:sz w:val="24"/>
          <w:szCs w:val="24"/>
        </w:rPr>
        <w:t xml:space="preserve"> 80/698-7</w:t>
      </w:r>
    </w:p>
    <w:p w:rsidR="00CF2335" w:rsidRPr="00CF2335" w:rsidRDefault="00CF2335">
      <w:pPr>
        <w:pStyle w:val="ConsPlusNormal"/>
        <w:jc w:val="both"/>
        <w:rPr>
          <w:rFonts w:ascii="Times New Roman" w:hAnsi="Times New Roman" w:cs="Times New Roman"/>
          <w:sz w:val="24"/>
          <w:szCs w:val="24"/>
        </w:rPr>
      </w:pPr>
    </w:p>
    <w:p w:rsidR="00CF2335" w:rsidRPr="000870BB" w:rsidRDefault="00CF2335">
      <w:pPr>
        <w:pStyle w:val="ConsPlusTitle"/>
        <w:jc w:val="center"/>
        <w:rPr>
          <w:rFonts w:ascii="Times New Roman" w:hAnsi="Times New Roman" w:cs="Times New Roman"/>
          <w:smallCaps/>
          <w:sz w:val="24"/>
          <w:szCs w:val="24"/>
        </w:rPr>
      </w:pPr>
      <w:bookmarkStart w:id="1" w:name="P58"/>
      <w:bookmarkEnd w:id="1"/>
      <w:r w:rsidRPr="000870BB">
        <w:rPr>
          <w:rFonts w:ascii="Times New Roman" w:hAnsi="Times New Roman" w:cs="Times New Roman"/>
          <w:smallCaps/>
          <w:sz w:val="24"/>
          <w:szCs w:val="24"/>
        </w:rPr>
        <w:t>ПОРЯДОК</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АККРЕДИТАЦИИ ПРЕДСТАВИТЕЛЕЙ СРЕДСТВ МАССОВОЙ</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ИНФОРМАЦИИ ДЛЯ ПРИСУТСТВИЯ В ПОМЕЩЕНИЯХ ДЛЯ ГОЛОСОВАНИЯ</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И ПРИ УСТАНОВЛЕНИИ ИТОГОВ ГОЛОСОВАНИЯ, ОПРЕДЕЛЕНИИ</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РЕЗУЛЬТАТОВ ВЫБОРОВ, РЕФЕРЕНДУМА НА ДОПОЛНИТЕЛЬНЫХ ВЫБОРАХ</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ДЕПУТАТОВ ГОСУДАРСТВЕННОЙ ДУМЫ ФЕДЕРАЛЬНОГО СОБРАНИЯ</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 xml:space="preserve">РОССИЙСКОЙ ФЕДЕРАЦИИ ПО </w:t>
      </w:r>
      <w:proofErr w:type="gramStart"/>
      <w:r w:rsidRPr="000870BB">
        <w:rPr>
          <w:rFonts w:ascii="Times New Roman" w:hAnsi="Times New Roman" w:cs="Times New Roman"/>
          <w:smallCaps/>
          <w:sz w:val="24"/>
          <w:szCs w:val="24"/>
        </w:rPr>
        <w:t>ОДНОМАНДАТНЫМ</w:t>
      </w:r>
      <w:proofErr w:type="gramEnd"/>
      <w:r w:rsidRPr="000870BB">
        <w:rPr>
          <w:rFonts w:ascii="Times New Roman" w:hAnsi="Times New Roman" w:cs="Times New Roman"/>
          <w:smallCaps/>
          <w:sz w:val="24"/>
          <w:szCs w:val="24"/>
        </w:rPr>
        <w:t xml:space="preserve"> ИЗБИРАТЕЛЬНЫМ</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ОКРУГАМ, НА ВЫБОРАХ В ОРГАНЫ ГОСУДАРСТВЕННОЙ ВЛАСТИ</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СУБЪЕКТОВ РОССИЙСКОЙ ФЕДЕРАЦИИ, ОРГАНЫ МЕСТНОГО</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 xml:space="preserve">САМОУПРАВЛЕНИЯ, РЕФЕРЕНДУМАХ СУБЪЕКТОВ </w:t>
      </w:r>
      <w:proofErr w:type="gramStart"/>
      <w:r w:rsidRPr="000870BB">
        <w:rPr>
          <w:rFonts w:ascii="Times New Roman" w:hAnsi="Times New Roman" w:cs="Times New Roman"/>
          <w:smallCaps/>
          <w:sz w:val="24"/>
          <w:szCs w:val="24"/>
        </w:rPr>
        <w:t>РОССИЙСКОЙ</w:t>
      </w:r>
      <w:proofErr w:type="gramEnd"/>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ФЕДЕРАЦИИ, МЕСТНЫХ РЕФЕРЕНДУМАХ, ПРОВОДИМЫХ 10 СЕНТЯБРЯ</w:t>
      </w:r>
    </w:p>
    <w:p w:rsidR="00CF2335" w:rsidRPr="000870BB" w:rsidRDefault="00CF2335">
      <w:pPr>
        <w:pStyle w:val="ConsPlusTitle"/>
        <w:jc w:val="center"/>
        <w:rPr>
          <w:rFonts w:ascii="Times New Roman" w:hAnsi="Times New Roman" w:cs="Times New Roman"/>
          <w:smallCaps/>
          <w:sz w:val="24"/>
          <w:szCs w:val="24"/>
        </w:rPr>
      </w:pPr>
      <w:r w:rsidRPr="000870BB">
        <w:rPr>
          <w:rFonts w:ascii="Times New Roman" w:hAnsi="Times New Roman" w:cs="Times New Roman"/>
          <w:smallCaps/>
          <w:sz w:val="24"/>
          <w:szCs w:val="24"/>
        </w:rPr>
        <w:t>2017 ГОДА И В ПОСЛЕДУЮЩИЕ ЕДИНЫЕ ДНИ ГОЛОСОВАНИЯ</w:t>
      </w:r>
    </w:p>
    <w:p w:rsidR="00CF2335" w:rsidRPr="00CF2335" w:rsidRDefault="00CF2335">
      <w:pPr>
        <w:pStyle w:val="ConsPlusNormal"/>
        <w:jc w:val="both"/>
        <w:rPr>
          <w:rFonts w:ascii="Times New Roman" w:hAnsi="Times New Roman" w:cs="Times New Roman"/>
          <w:sz w:val="24"/>
          <w:szCs w:val="24"/>
        </w:rPr>
      </w:pPr>
    </w:p>
    <w:p w:rsidR="00CF2335" w:rsidRPr="00CF2335" w:rsidRDefault="00CF2335">
      <w:pPr>
        <w:pStyle w:val="ConsPlusNormal"/>
        <w:jc w:val="center"/>
        <w:outlineLvl w:val="1"/>
        <w:rPr>
          <w:rFonts w:ascii="Times New Roman" w:hAnsi="Times New Roman" w:cs="Times New Roman"/>
          <w:sz w:val="24"/>
          <w:szCs w:val="24"/>
        </w:rPr>
      </w:pPr>
      <w:r w:rsidRPr="00CF2335">
        <w:rPr>
          <w:rFonts w:ascii="Times New Roman" w:hAnsi="Times New Roman" w:cs="Times New Roman"/>
          <w:sz w:val="24"/>
          <w:szCs w:val="24"/>
        </w:rPr>
        <w:t>1. Общие положения</w:t>
      </w:r>
    </w:p>
    <w:p w:rsidR="00CF2335" w:rsidRPr="00CF2335" w:rsidRDefault="00CF2335">
      <w:pPr>
        <w:pStyle w:val="ConsPlusNormal"/>
        <w:jc w:val="both"/>
        <w:rPr>
          <w:rFonts w:ascii="Times New Roman" w:hAnsi="Times New Roman" w:cs="Times New Roman"/>
          <w:sz w:val="24"/>
          <w:szCs w:val="24"/>
        </w:rPr>
      </w:pP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1.1. </w:t>
      </w:r>
      <w:proofErr w:type="gramStart"/>
      <w:r w:rsidRPr="00CF2335">
        <w:rPr>
          <w:rFonts w:ascii="Times New Roman" w:hAnsi="Times New Roman" w:cs="Times New Roman"/>
          <w:sz w:val="24"/>
          <w:szCs w:val="24"/>
        </w:rPr>
        <w:t>Аккредитация представителей средств массовой информации на дополнительных выборах депутатов Государственной Думы Федерального Собрания Российской Федерации по одномандатным избирательным округам, на выборах в органы государственной власти субъектов Российской Федерации, органы местного самоуправления, референдумах субъектов Российской Федерации, местных референдумах, проводимых 10 сентября 2017 года и в последующие единые дни голосования, для осуществления полномочий, связанных с присутствием в помещениях для голосования в день</w:t>
      </w:r>
      <w:proofErr w:type="gramEnd"/>
      <w:r w:rsidRPr="00CF2335">
        <w:rPr>
          <w:rFonts w:ascii="Times New Roman" w:hAnsi="Times New Roman" w:cs="Times New Roman"/>
          <w:sz w:val="24"/>
          <w:szCs w:val="24"/>
        </w:rPr>
        <w:t xml:space="preserve"> голосования и в дни досрочного голосования, а также в помещениях избирательных комиссий, комиссий референдума при установлении ими итогов голосования, определении результатов выборов, референдума (далее - аккредитация представителей средств массовой информации), осуществляется: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Центральной избирательной комиссией Российской Федерации;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избирательными комиссиями субъектов Российской Федерации.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1.2. Аккредитация представителей средств массовой информации, предусмотренная настоящим Порядком, носит уведомительный характер и дает аккредитованному представителю средства массовой информации право:</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находиться в помещениях для голосования в день голосования, в дни досрочного голосования;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присутствовать при подсчете голосов избирателей, участников референдума, а равно при повторном подсчете голосов избирателей, участников референдума на избирательных участках, участках референдума;</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присутствовать на заседаниях избирательных комиссий, комиссий референдума при установлении ими итогов голосования, определении результатов выборов, референдума;</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производить фото- и видеосъемку в помещениях для голосования, предварительно уведомив об этом председателя, заместителя председателя или секретаря соответствующей избирательной комиссии, комиссии референдума.</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Представители средств массовой информации также имеют право:</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знакомиться с протоколами избирательных комиссий, комиссий референдума об итогах голосования, о результатах выборов, референдума, в том числе составляемыми повторно;</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получать от соответствующей избирательной комиссии, комиссии референдума копии протоколов об итогах голосования, результатах выборов, референдумов, в том числе заверенные копии протоколов участковых комиссий об итогах голосования.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 xml:space="preserve">1.3. </w:t>
      </w:r>
      <w:proofErr w:type="spellStart"/>
      <w:r w:rsidRPr="00CF2335">
        <w:rPr>
          <w:rFonts w:ascii="Times New Roman" w:hAnsi="Times New Roman" w:cs="Times New Roman"/>
          <w:sz w:val="24"/>
          <w:szCs w:val="24"/>
        </w:rPr>
        <w:t>Аккредитационные</w:t>
      </w:r>
      <w:proofErr w:type="spellEnd"/>
      <w:r w:rsidRPr="00CF2335">
        <w:rPr>
          <w:rFonts w:ascii="Times New Roman" w:hAnsi="Times New Roman" w:cs="Times New Roman"/>
          <w:sz w:val="24"/>
          <w:szCs w:val="24"/>
        </w:rPr>
        <w:t xml:space="preserve"> удостоверения, выданные избирательными комиссиями в соответствии с настоящим Порядком, действуют на всех выборах и референдумах, </w:t>
      </w:r>
      <w:r w:rsidRPr="00CF2335">
        <w:rPr>
          <w:rFonts w:ascii="Times New Roman" w:hAnsi="Times New Roman" w:cs="Times New Roman"/>
          <w:sz w:val="24"/>
          <w:szCs w:val="24"/>
        </w:rPr>
        <w:lastRenderedPageBreak/>
        <w:t>проводимых в Российской Федерации, за исключением выборов Президента Российской Федерации, в течение года со дня выдачи:</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в день голосования;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в дни досрочного голосования;</w:t>
      </w:r>
    </w:p>
    <w:p w:rsidR="00CF2335" w:rsidRPr="00CF2335" w:rsidRDefault="00CF2335">
      <w:pPr>
        <w:pStyle w:val="ConsPlusNormal"/>
        <w:ind w:firstLine="540"/>
        <w:jc w:val="both"/>
        <w:rPr>
          <w:rFonts w:ascii="Times New Roman" w:hAnsi="Times New Roman" w:cs="Times New Roman"/>
          <w:sz w:val="24"/>
          <w:szCs w:val="24"/>
        </w:rPr>
      </w:pPr>
      <w:r w:rsidRPr="00CF2335">
        <w:rPr>
          <w:rFonts w:ascii="Times New Roman" w:hAnsi="Times New Roman" w:cs="Times New Roman"/>
          <w:sz w:val="24"/>
          <w:szCs w:val="24"/>
        </w:rPr>
        <w:t>при проведении повторного голосования;</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при установлении вышестоящими по отношению к участковым избирательным комиссиям избирательными комиссиями итогов голосования, результатов выборов, референдумов.</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1.4. В соответствии с настоящим Порядком проводится аккредитация представителей российских средств массовой информации, действующих в соответствии с </w:t>
      </w:r>
      <w:hyperlink r:id="rId7" w:history="1">
        <w:r w:rsidRPr="000870BB">
          <w:rPr>
            <w:rFonts w:ascii="Times New Roman" w:hAnsi="Times New Roman" w:cs="Times New Roman"/>
            <w:sz w:val="24"/>
            <w:szCs w:val="24"/>
          </w:rPr>
          <w:t>Законом</w:t>
        </w:r>
      </w:hyperlink>
      <w:r w:rsidRPr="000870BB">
        <w:rPr>
          <w:rFonts w:ascii="Times New Roman" w:hAnsi="Times New Roman" w:cs="Times New Roman"/>
          <w:sz w:val="24"/>
          <w:szCs w:val="24"/>
        </w:rPr>
        <w:t xml:space="preserve"> Российской Федерации от 27 декабря 1991 года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2124-1 "О средствах массовой информации".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1.5. </w:t>
      </w:r>
      <w:proofErr w:type="gramStart"/>
      <w:r w:rsidRPr="000870BB">
        <w:rPr>
          <w:rFonts w:ascii="Times New Roman" w:hAnsi="Times New Roman" w:cs="Times New Roman"/>
          <w:sz w:val="24"/>
          <w:szCs w:val="24"/>
        </w:rPr>
        <w:t xml:space="preserve">Представители иностранных средств массовой информации, аккредитованные Министерством иностранных дел Российской Федерации в соответствии с </w:t>
      </w:r>
      <w:hyperlink r:id="rId8" w:history="1">
        <w:r w:rsidRPr="000870BB">
          <w:rPr>
            <w:rFonts w:ascii="Times New Roman" w:hAnsi="Times New Roman" w:cs="Times New Roman"/>
            <w:sz w:val="24"/>
            <w:szCs w:val="24"/>
          </w:rPr>
          <w:t>постановлением</w:t>
        </w:r>
      </w:hyperlink>
      <w:r w:rsidRPr="000870BB">
        <w:rPr>
          <w:rFonts w:ascii="Times New Roman" w:hAnsi="Times New Roman" w:cs="Times New Roman"/>
          <w:sz w:val="24"/>
          <w:szCs w:val="24"/>
        </w:rPr>
        <w:t xml:space="preserve"> Правительства Российской Федерации от 13 сентября 1994 года N 1055 "Об утверждении Правил аккредитации и пребывания корреспондентов иностранных средств массовой информации на территории Российской Федерации", считаются аккредитованными в соответствии с настоящим Порядком.</w:t>
      </w:r>
      <w:proofErr w:type="gramEnd"/>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1.6. </w:t>
      </w:r>
      <w:proofErr w:type="gramStart"/>
      <w:r w:rsidRPr="000870BB">
        <w:rPr>
          <w:rFonts w:ascii="Times New Roman" w:hAnsi="Times New Roman" w:cs="Times New Roman"/>
          <w:sz w:val="24"/>
          <w:szCs w:val="24"/>
        </w:rPr>
        <w:t>Для посещения помещения участковой избирательной комиссии, сформированной на избирательном участке, участке референдума,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 участников референдума, а также доступа в помещение для голосования и помещение, в котором проводится подсчет голосов избирателей, участников референдума на указанных</w:t>
      </w:r>
      <w:proofErr w:type="gramEnd"/>
      <w:r w:rsidRPr="000870BB">
        <w:rPr>
          <w:rFonts w:ascii="Times New Roman" w:hAnsi="Times New Roman" w:cs="Times New Roman"/>
          <w:sz w:val="24"/>
          <w:szCs w:val="24"/>
        </w:rPr>
        <w:t xml:space="preserve"> </w:t>
      </w:r>
      <w:proofErr w:type="gramStart"/>
      <w:r w:rsidRPr="000870BB">
        <w:rPr>
          <w:rFonts w:ascii="Times New Roman" w:hAnsi="Times New Roman" w:cs="Times New Roman"/>
          <w:sz w:val="24"/>
          <w:szCs w:val="24"/>
        </w:rPr>
        <w:t xml:space="preserve">участках, представитель средства массовой информации, имеющий </w:t>
      </w:r>
      <w:proofErr w:type="spellStart"/>
      <w:r w:rsidRPr="000870BB">
        <w:rPr>
          <w:rFonts w:ascii="Times New Roman" w:hAnsi="Times New Roman" w:cs="Times New Roman"/>
          <w:sz w:val="24"/>
          <w:szCs w:val="24"/>
        </w:rPr>
        <w:t>аккредитационное</w:t>
      </w:r>
      <w:proofErr w:type="spellEnd"/>
      <w:r w:rsidRPr="000870BB">
        <w:rPr>
          <w:rFonts w:ascii="Times New Roman" w:hAnsi="Times New Roman" w:cs="Times New Roman"/>
          <w:sz w:val="24"/>
          <w:szCs w:val="24"/>
        </w:rPr>
        <w:t xml:space="preserve"> удостоверение, либо редакция соответствующего средства массовой информации подают заявку в соответствующее учреждение в соответствии с установленным для данного учреждения порядком, в чем избирательные комиссии оказывают содействие аккредитованным представителям средств массовой информации.</w:t>
      </w:r>
      <w:proofErr w:type="gramEnd"/>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center"/>
        <w:outlineLvl w:val="1"/>
        <w:rPr>
          <w:rFonts w:ascii="Times New Roman" w:hAnsi="Times New Roman" w:cs="Times New Roman"/>
          <w:sz w:val="24"/>
          <w:szCs w:val="24"/>
        </w:rPr>
      </w:pPr>
      <w:r w:rsidRPr="000870BB">
        <w:rPr>
          <w:rFonts w:ascii="Times New Roman" w:hAnsi="Times New Roman" w:cs="Times New Roman"/>
          <w:sz w:val="24"/>
          <w:szCs w:val="24"/>
        </w:rPr>
        <w:t>2. Подача заявки на аккредитацию</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2.1. </w:t>
      </w:r>
      <w:proofErr w:type="gramStart"/>
      <w:r w:rsidRPr="000870BB">
        <w:rPr>
          <w:rFonts w:ascii="Times New Roman" w:hAnsi="Times New Roman" w:cs="Times New Roman"/>
          <w:sz w:val="24"/>
          <w:szCs w:val="24"/>
        </w:rPr>
        <w:t>Главный редактор средства массовой информации либо обладающее соответствующими правами должностное лицо организации телерадиовещания, являющейся учредителем соответствующего средства массовой информации и имеющей лицензию на вещание соответствующего средства массовой информации (далее - главный редактор), подает заявку на аккредитацию представителей этого средства массовой информации, работающих в редакции, на основании заключенного не менее чем за два месяца до дня официального опубликования (публикации) решения о назначении</w:t>
      </w:r>
      <w:proofErr w:type="gramEnd"/>
      <w:r w:rsidRPr="000870BB">
        <w:rPr>
          <w:rFonts w:ascii="Times New Roman" w:hAnsi="Times New Roman" w:cs="Times New Roman"/>
          <w:sz w:val="24"/>
          <w:szCs w:val="24"/>
        </w:rPr>
        <w:t xml:space="preserve"> выборов, референдума трудового или возмездного гражданско-правового договора.</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При наличии у представителя средства массовой информации срочного трудового договора, заключенного </w:t>
      </w:r>
      <w:proofErr w:type="gramStart"/>
      <w:r w:rsidRPr="000870BB">
        <w:rPr>
          <w:rFonts w:ascii="Times New Roman" w:hAnsi="Times New Roman" w:cs="Times New Roman"/>
          <w:sz w:val="24"/>
          <w:szCs w:val="24"/>
        </w:rPr>
        <w:t>позднее</w:t>
      </w:r>
      <w:proofErr w:type="gramEnd"/>
      <w:r w:rsidRPr="000870BB">
        <w:rPr>
          <w:rFonts w:ascii="Times New Roman" w:hAnsi="Times New Roman" w:cs="Times New Roman"/>
          <w:sz w:val="24"/>
          <w:szCs w:val="24"/>
        </w:rPr>
        <w:t xml:space="preserve"> чем за два месяца до дня официального опубликования (публикации) решения о назначении выборов, референдума, учитывается предыдущий срочный договор с этой же редакцией, закончившийся не более чем за две недели до заключения действующего договора.</w:t>
      </w:r>
    </w:p>
    <w:p w:rsidR="00CF2335" w:rsidRPr="000870BB" w:rsidRDefault="00CF2335">
      <w:pPr>
        <w:pStyle w:val="ConsPlusNormal"/>
        <w:ind w:firstLine="540"/>
        <w:jc w:val="both"/>
        <w:rPr>
          <w:rFonts w:ascii="Times New Roman" w:hAnsi="Times New Roman" w:cs="Times New Roman"/>
          <w:sz w:val="24"/>
          <w:szCs w:val="24"/>
        </w:rPr>
      </w:pPr>
      <w:proofErr w:type="gramStart"/>
      <w:r w:rsidRPr="000870BB">
        <w:rPr>
          <w:rFonts w:ascii="Times New Roman" w:hAnsi="Times New Roman" w:cs="Times New Roman"/>
          <w:sz w:val="24"/>
          <w:szCs w:val="24"/>
        </w:rPr>
        <w:t>В случае если в период менее чем за два месяца до дня официального опубликования (публикации) решения о назначении выборов, референдума представителем средства массовой информации прекращены трудовые или гражданско-правовые отношения с редакцией одного средства массовой информации и в течение не более чем двух недель заключен трудовой или возмездный гражданско-правовой договор с редакцией другого средства массовой информации, заявка на аккредитацию указанного представителя</w:t>
      </w:r>
      <w:proofErr w:type="gramEnd"/>
      <w:r w:rsidRPr="000870BB">
        <w:rPr>
          <w:rFonts w:ascii="Times New Roman" w:hAnsi="Times New Roman" w:cs="Times New Roman"/>
          <w:sz w:val="24"/>
          <w:szCs w:val="24"/>
        </w:rPr>
        <w:t xml:space="preserve"> средства массовой информации направляется главными редакторами обоих средств массовой информации.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2.2. Заявка на аккредитацию представителей средства массовой информации может </w:t>
      </w:r>
      <w:r w:rsidRPr="000870BB">
        <w:rPr>
          <w:rFonts w:ascii="Times New Roman" w:hAnsi="Times New Roman" w:cs="Times New Roman"/>
          <w:sz w:val="24"/>
          <w:szCs w:val="24"/>
        </w:rPr>
        <w:lastRenderedPageBreak/>
        <w:t>быть подана:</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а) главным редактором средства массовой информации, зарегистрированного для распространения на территории двух и более субъектов Российской Федерации: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в ЦИК России - в период, который начинается за 60 дней до дня голосования и оканчивается за 10 дней до дня голосования;</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в избирательную комиссию субъекта Российской Федерации - в период, который начинается за 60 дней до дня голосования и оканчивается за 3 дня до дня голосования;</w:t>
      </w:r>
    </w:p>
    <w:p w:rsidR="00CF2335" w:rsidRPr="000870BB" w:rsidRDefault="00CF2335">
      <w:pPr>
        <w:pStyle w:val="ConsPlusNormal"/>
        <w:ind w:firstLine="540"/>
        <w:jc w:val="both"/>
        <w:rPr>
          <w:rFonts w:ascii="Times New Roman" w:hAnsi="Times New Roman" w:cs="Times New Roman"/>
          <w:sz w:val="24"/>
          <w:szCs w:val="24"/>
        </w:rPr>
      </w:pPr>
      <w:bookmarkStart w:id="2" w:name="P102"/>
      <w:bookmarkEnd w:id="2"/>
      <w:r w:rsidRPr="000870BB">
        <w:rPr>
          <w:rFonts w:ascii="Times New Roman" w:hAnsi="Times New Roman" w:cs="Times New Roman"/>
          <w:sz w:val="24"/>
          <w:szCs w:val="24"/>
        </w:rPr>
        <w:t>б) главным редактором средства массовой информации, зарегистрированного для распространения на территории одного субъекта Российской Федерации или территории муниципального образования, в избирательную комиссию субъекта Российской Федерации - в период, который начинается за 60 дней до дня голосования и оканчивается за 3 дня до дня голосования.</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2.3. </w:t>
      </w:r>
      <w:proofErr w:type="gramStart"/>
      <w:r w:rsidRPr="000870BB">
        <w:rPr>
          <w:rFonts w:ascii="Times New Roman" w:hAnsi="Times New Roman" w:cs="Times New Roman"/>
          <w:sz w:val="24"/>
          <w:szCs w:val="24"/>
        </w:rPr>
        <w:t xml:space="preserve">Главный редактор средства массовой информации, зарегистрированного для распространения на территории одного субъекта Российской Федерации или территории муниципального образования, редакция которого расположена за пределами административного центра субъекта Российской Федерации, вправе подать заявку на аккредитацию своих представителей в избирательную комиссию субъекта Российской Федерации в случае принятия соответствующего решения избирательной комиссией субъекта Российской Федерации в сроки, указанные в </w:t>
      </w:r>
      <w:hyperlink w:anchor="P102" w:history="1">
        <w:r w:rsidRPr="000870BB">
          <w:rPr>
            <w:rFonts w:ascii="Times New Roman" w:hAnsi="Times New Roman" w:cs="Times New Roman"/>
            <w:sz w:val="24"/>
            <w:szCs w:val="24"/>
          </w:rPr>
          <w:t>подпункте "б" пункта 2.2</w:t>
        </w:r>
      </w:hyperlink>
      <w:r w:rsidRPr="000870BB">
        <w:rPr>
          <w:rFonts w:ascii="Times New Roman" w:hAnsi="Times New Roman" w:cs="Times New Roman"/>
          <w:sz w:val="24"/>
          <w:szCs w:val="24"/>
        </w:rPr>
        <w:t xml:space="preserve"> настоящего</w:t>
      </w:r>
      <w:proofErr w:type="gramEnd"/>
      <w:r w:rsidRPr="000870BB">
        <w:rPr>
          <w:rFonts w:ascii="Times New Roman" w:hAnsi="Times New Roman" w:cs="Times New Roman"/>
          <w:sz w:val="24"/>
          <w:szCs w:val="24"/>
        </w:rPr>
        <w:t xml:space="preserve"> Порядка, через территориальную избирательную комиссию по месту нахождения. Выдача </w:t>
      </w:r>
      <w:proofErr w:type="spellStart"/>
      <w:r w:rsidRPr="000870BB">
        <w:rPr>
          <w:rFonts w:ascii="Times New Roman" w:hAnsi="Times New Roman" w:cs="Times New Roman"/>
          <w:sz w:val="24"/>
          <w:szCs w:val="24"/>
        </w:rPr>
        <w:t>аккредитационных</w:t>
      </w:r>
      <w:proofErr w:type="spellEnd"/>
      <w:r w:rsidRPr="000870BB">
        <w:rPr>
          <w:rFonts w:ascii="Times New Roman" w:hAnsi="Times New Roman" w:cs="Times New Roman"/>
          <w:sz w:val="24"/>
          <w:szCs w:val="24"/>
        </w:rPr>
        <w:t xml:space="preserve"> удостоверений представителям такого средства массовой информации осуществляется в указанной территориальной избирательной комиссии.</w:t>
      </w:r>
    </w:p>
    <w:p w:rsidR="00CF2335" w:rsidRPr="000870BB" w:rsidRDefault="00CF2335">
      <w:pPr>
        <w:pStyle w:val="ConsPlusNormal"/>
        <w:ind w:firstLine="540"/>
        <w:jc w:val="both"/>
        <w:rPr>
          <w:rFonts w:ascii="Times New Roman" w:hAnsi="Times New Roman" w:cs="Times New Roman"/>
          <w:sz w:val="24"/>
          <w:szCs w:val="24"/>
        </w:rPr>
      </w:pPr>
      <w:bookmarkStart w:id="3" w:name="P104"/>
      <w:bookmarkEnd w:id="3"/>
      <w:r w:rsidRPr="000870BB">
        <w:rPr>
          <w:rFonts w:ascii="Times New Roman" w:hAnsi="Times New Roman" w:cs="Times New Roman"/>
          <w:sz w:val="24"/>
          <w:szCs w:val="24"/>
        </w:rPr>
        <w:t>2.4. Для аккредитации представителей средств массовой информации в соответствующую избирательную комиссию подаются следующие документы:</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а) заявка по форме, установленной в </w:t>
      </w:r>
      <w:hyperlink w:anchor="P169" w:history="1">
        <w:r w:rsidRPr="000870BB">
          <w:rPr>
            <w:rFonts w:ascii="Times New Roman" w:hAnsi="Times New Roman" w:cs="Times New Roman"/>
            <w:sz w:val="24"/>
            <w:szCs w:val="24"/>
          </w:rPr>
          <w:t xml:space="preserve">приложении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1</w:t>
        </w:r>
      </w:hyperlink>
      <w:r w:rsidRPr="000870BB">
        <w:rPr>
          <w:rFonts w:ascii="Times New Roman" w:hAnsi="Times New Roman" w:cs="Times New Roman"/>
          <w:sz w:val="24"/>
          <w:szCs w:val="24"/>
        </w:rPr>
        <w:t xml:space="preserve"> к настоящему Порядку, подписанная главным редактором, с указанием дня голосования на выборах, референдумах, в связи с которыми подается заявка на аккредитацию. Представляется на бумажном носителе и (или) в виде электронного образа (скана), а также в машиночитаемом виде в формате MS </w:t>
      </w:r>
      <w:proofErr w:type="spellStart"/>
      <w:r w:rsidRPr="000870BB">
        <w:rPr>
          <w:rFonts w:ascii="Times New Roman" w:hAnsi="Times New Roman" w:cs="Times New Roman"/>
          <w:sz w:val="24"/>
          <w:szCs w:val="24"/>
        </w:rPr>
        <w:t>Excel</w:t>
      </w:r>
      <w:proofErr w:type="spellEnd"/>
      <w:r w:rsidRPr="000870BB">
        <w:rPr>
          <w:rFonts w:ascii="Times New Roman" w:hAnsi="Times New Roman" w:cs="Times New Roman"/>
          <w:sz w:val="24"/>
          <w:szCs w:val="24"/>
        </w:rPr>
        <w:t>;</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б) копия свидетельства о регистрации средства массовой информации (для зарегистрированного средства массовой информации), заверенная главным редактором. При подаче заявки в электронном виде направляется электронный образ (скан) заверенной копии свидетельства о регистрации средства массовой информации.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2.5. Подача главным редактором документов, указанных в </w:t>
      </w:r>
      <w:hyperlink w:anchor="P104" w:history="1">
        <w:r w:rsidRPr="000870BB">
          <w:rPr>
            <w:rFonts w:ascii="Times New Roman" w:hAnsi="Times New Roman" w:cs="Times New Roman"/>
            <w:sz w:val="24"/>
            <w:szCs w:val="24"/>
          </w:rPr>
          <w:t>пункте 2.4</w:t>
        </w:r>
      </w:hyperlink>
      <w:r w:rsidRPr="000870BB">
        <w:rPr>
          <w:rFonts w:ascii="Times New Roman" w:hAnsi="Times New Roman" w:cs="Times New Roman"/>
          <w:sz w:val="24"/>
          <w:szCs w:val="24"/>
        </w:rPr>
        <w:t xml:space="preserve"> настоящего Порядка, является подтверждением того, что все указанные в заявке лица отвечают требованиям </w:t>
      </w:r>
      <w:hyperlink r:id="rId9" w:history="1">
        <w:r w:rsidRPr="000870BB">
          <w:rPr>
            <w:rFonts w:ascii="Times New Roman" w:hAnsi="Times New Roman" w:cs="Times New Roman"/>
            <w:sz w:val="24"/>
            <w:szCs w:val="24"/>
          </w:rPr>
          <w:t>пункта 1.2 статьи 30</w:t>
        </w:r>
      </w:hyperlink>
      <w:r w:rsidRPr="000870BB">
        <w:rPr>
          <w:rFonts w:ascii="Times New Roman" w:hAnsi="Times New Roman" w:cs="Times New Roman"/>
          <w:sz w:val="24"/>
          <w:szCs w:val="24"/>
        </w:rPr>
        <w:t xml:space="preserve"> Федерального закона от 12 июня 2002 года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2.6. Ответственность за достоверность представляемых сведений о представителе средства массовой информации, а также за соблюдение положений Федерального </w:t>
      </w:r>
      <w:hyperlink r:id="rId10" w:history="1">
        <w:r w:rsidRPr="000870BB">
          <w:rPr>
            <w:rFonts w:ascii="Times New Roman" w:hAnsi="Times New Roman" w:cs="Times New Roman"/>
            <w:sz w:val="24"/>
            <w:szCs w:val="24"/>
          </w:rPr>
          <w:t>закона</w:t>
        </w:r>
      </w:hyperlink>
      <w:r w:rsidRPr="000870BB">
        <w:rPr>
          <w:rFonts w:ascii="Times New Roman" w:hAnsi="Times New Roman" w:cs="Times New Roman"/>
          <w:sz w:val="24"/>
          <w:szCs w:val="24"/>
        </w:rPr>
        <w:t xml:space="preserve"> от 27 июля 2006 года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152-ФЗ "О персональных данных" несет главный редактор.</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2.7. Форма заявки, указанная в </w:t>
      </w:r>
      <w:hyperlink w:anchor="P104" w:history="1">
        <w:r w:rsidRPr="000870BB">
          <w:rPr>
            <w:rFonts w:ascii="Times New Roman" w:hAnsi="Times New Roman" w:cs="Times New Roman"/>
            <w:sz w:val="24"/>
            <w:szCs w:val="24"/>
          </w:rPr>
          <w:t>пункте 2.4</w:t>
        </w:r>
      </w:hyperlink>
      <w:r w:rsidRPr="000870BB">
        <w:rPr>
          <w:rFonts w:ascii="Times New Roman" w:hAnsi="Times New Roman" w:cs="Times New Roman"/>
          <w:sz w:val="24"/>
          <w:szCs w:val="24"/>
        </w:rPr>
        <w:t xml:space="preserve"> настоящего Порядка, в виде файлов формата MS </w:t>
      </w:r>
      <w:proofErr w:type="spellStart"/>
      <w:r w:rsidRPr="000870BB">
        <w:rPr>
          <w:rFonts w:ascii="Times New Roman" w:hAnsi="Times New Roman" w:cs="Times New Roman"/>
          <w:sz w:val="24"/>
          <w:szCs w:val="24"/>
        </w:rPr>
        <w:t>Excel</w:t>
      </w:r>
      <w:proofErr w:type="spellEnd"/>
      <w:r w:rsidRPr="000870BB">
        <w:rPr>
          <w:rFonts w:ascii="Times New Roman" w:hAnsi="Times New Roman" w:cs="Times New Roman"/>
          <w:sz w:val="24"/>
          <w:szCs w:val="24"/>
        </w:rPr>
        <w:t xml:space="preserve"> размещается на официальных сайтах ЦИК России, избирательной комиссии субъекта Российской Федерации.</w:t>
      </w:r>
    </w:p>
    <w:p w:rsidR="00CF2335" w:rsidRPr="000870BB" w:rsidRDefault="00CF2335">
      <w:pPr>
        <w:pStyle w:val="ConsPlusNormal"/>
        <w:ind w:firstLine="540"/>
        <w:jc w:val="both"/>
        <w:rPr>
          <w:rFonts w:ascii="Times New Roman" w:hAnsi="Times New Roman" w:cs="Times New Roman"/>
          <w:sz w:val="24"/>
          <w:szCs w:val="24"/>
        </w:rPr>
      </w:pPr>
      <w:bookmarkStart w:id="4" w:name="P110"/>
      <w:bookmarkEnd w:id="4"/>
      <w:r w:rsidRPr="000870BB">
        <w:rPr>
          <w:rFonts w:ascii="Times New Roman" w:hAnsi="Times New Roman" w:cs="Times New Roman"/>
          <w:sz w:val="24"/>
          <w:szCs w:val="24"/>
        </w:rPr>
        <w:t xml:space="preserve">2.8. Заполненная заявка вместе с прилагаемыми к ней документами подается непосредственно в соответствующую избирательную комиссию. В этом случае к документам прилагается электронный носитель (оптический компакт-диск CD-R, CD-RW или DVD), содержащий заявку в машиночитаемом виде в формате MS </w:t>
      </w:r>
      <w:proofErr w:type="spellStart"/>
      <w:r w:rsidRPr="000870BB">
        <w:rPr>
          <w:rFonts w:ascii="Times New Roman" w:hAnsi="Times New Roman" w:cs="Times New Roman"/>
          <w:sz w:val="24"/>
          <w:szCs w:val="24"/>
        </w:rPr>
        <w:t>Excel</w:t>
      </w:r>
      <w:proofErr w:type="spellEnd"/>
      <w:r w:rsidRPr="000870BB">
        <w:rPr>
          <w:rFonts w:ascii="Times New Roman" w:hAnsi="Times New Roman" w:cs="Times New Roman"/>
          <w:sz w:val="24"/>
          <w:szCs w:val="24"/>
        </w:rPr>
        <w:t>.</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2.9. В случае невозможности подать заявку по правилам, предусмотренным </w:t>
      </w:r>
      <w:hyperlink w:anchor="P110" w:history="1">
        <w:r w:rsidRPr="000870BB">
          <w:rPr>
            <w:rFonts w:ascii="Times New Roman" w:hAnsi="Times New Roman" w:cs="Times New Roman"/>
            <w:sz w:val="24"/>
            <w:szCs w:val="24"/>
          </w:rPr>
          <w:t>пунктом 2.8</w:t>
        </w:r>
      </w:hyperlink>
      <w:r w:rsidRPr="000870BB">
        <w:rPr>
          <w:rFonts w:ascii="Times New Roman" w:hAnsi="Times New Roman" w:cs="Times New Roman"/>
          <w:sz w:val="24"/>
          <w:szCs w:val="24"/>
        </w:rPr>
        <w:t xml:space="preserve"> настоящего Порядка, заявка может быть подана в электронном виде посредством письма на адрес электронной почты, указанный в соответствующем разделе на официальных сайтах ЦИК России, избирательной комиссии субъекта Российской Федерации. В этом случае заявка направляется в виде файла формата MS </w:t>
      </w:r>
      <w:proofErr w:type="spellStart"/>
      <w:r w:rsidRPr="000870BB">
        <w:rPr>
          <w:rFonts w:ascii="Times New Roman" w:hAnsi="Times New Roman" w:cs="Times New Roman"/>
          <w:sz w:val="24"/>
          <w:szCs w:val="24"/>
        </w:rPr>
        <w:t>Excel</w:t>
      </w:r>
      <w:proofErr w:type="spellEnd"/>
      <w:r w:rsidRPr="000870BB">
        <w:rPr>
          <w:rFonts w:ascii="Times New Roman" w:hAnsi="Times New Roman" w:cs="Times New Roman"/>
          <w:sz w:val="24"/>
          <w:szCs w:val="24"/>
        </w:rPr>
        <w:t>, а иные документы - в виде отдельных файлов, содержащих их электронные образы (сканы).</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2.10. Заявки носят уведомительный характер. Все представители средств массовой </w:t>
      </w:r>
      <w:r w:rsidRPr="000870BB">
        <w:rPr>
          <w:rFonts w:ascii="Times New Roman" w:hAnsi="Times New Roman" w:cs="Times New Roman"/>
          <w:sz w:val="24"/>
          <w:szCs w:val="24"/>
        </w:rPr>
        <w:lastRenderedPageBreak/>
        <w:t>информации, которые отвечают требованиям законодательства Российской Федерации, подлежат аккредитации.</w:t>
      </w:r>
    </w:p>
    <w:p w:rsidR="00CF2335" w:rsidRPr="000870BB" w:rsidRDefault="00CF2335">
      <w:pPr>
        <w:pStyle w:val="ConsPlusNormal"/>
        <w:ind w:firstLine="540"/>
        <w:jc w:val="both"/>
        <w:rPr>
          <w:rFonts w:ascii="Times New Roman" w:hAnsi="Times New Roman" w:cs="Times New Roman"/>
          <w:sz w:val="24"/>
          <w:szCs w:val="24"/>
        </w:rPr>
      </w:pPr>
      <w:bookmarkStart w:id="5" w:name="P113"/>
      <w:bookmarkEnd w:id="5"/>
      <w:r w:rsidRPr="000870BB">
        <w:rPr>
          <w:rFonts w:ascii="Times New Roman" w:hAnsi="Times New Roman" w:cs="Times New Roman"/>
          <w:sz w:val="24"/>
          <w:szCs w:val="24"/>
        </w:rPr>
        <w:t xml:space="preserve">2.11. При поступлении заявки в соответствующую избирательную комиссию ей присваивается порядковый номер. Сведения о ходе рассмотрения заявок на аккредитацию размещаются на официальном сайте соответствующей избирательной комиссии по форме, установленной в </w:t>
      </w:r>
      <w:hyperlink w:anchor="P243" w:history="1">
        <w:r w:rsidRPr="000870BB">
          <w:rPr>
            <w:rFonts w:ascii="Times New Roman" w:hAnsi="Times New Roman" w:cs="Times New Roman"/>
            <w:sz w:val="24"/>
            <w:szCs w:val="24"/>
          </w:rPr>
          <w:t xml:space="preserve">приложении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2</w:t>
        </w:r>
      </w:hyperlink>
      <w:r w:rsidRPr="000870BB">
        <w:rPr>
          <w:rFonts w:ascii="Times New Roman" w:hAnsi="Times New Roman" w:cs="Times New Roman"/>
          <w:sz w:val="24"/>
          <w:szCs w:val="24"/>
        </w:rPr>
        <w:t xml:space="preserve"> к настоящему Порядку. Размещение актуальной информации производится в течение 24 часов с момента соответствующего события.</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2.12. Подача заявки на аккредитацию подтверждает согласие представителей средств массовой информации с необходимостью выполнения следующих специальных требований:</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при осуществлении своей профессиональной деятельности уважать права, законные интересы, честь и достоинство избирателей, иных участников избирательного процесса, участников референдума, членов и работников аппаратов избирательных комиссий, комиссий референдума;</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соблюдать нормы профессиональной этики журналистов;</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всесторонне, объективно и достоверно информировать читателей, телезрителей и радиослушателей о деятельности избирательных комиссий, комиссий референдума;</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не нарушать общественный порядок и нормы поведения в помещениях избирательных комиссий, комиссий референдума.</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center"/>
        <w:outlineLvl w:val="1"/>
        <w:rPr>
          <w:rFonts w:ascii="Times New Roman" w:hAnsi="Times New Roman" w:cs="Times New Roman"/>
          <w:sz w:val="24"/>
          <w:szCs w:val="24"/>
        </w:rPr>
      </w:pPr>
      <w:r w:rsidRPr="000870BB">
        <w:rPr>
          <w:rFonts w:ascii="Times New Roman" w:hAnsi="Times New Roman" w:cs="Times New Roman"/>
          <w:sz w:val="24"/>
          <w:szCs w:val="24"/>
        </w:rPr>
        <w:t xml:space="preserve">3. Выдача </w:t>
      </w:r>
      <w:proofErr w:type="spellStart"/>
      <w:r w:rsidRPr="000870BB">
        <w:rPr>
          <w:rFonts w:ascii="Times New Roman" w:hAnsi="Times New Roman" w:cs="Times New Roman"/>
          <w:sz w:val="24"/>
          <w:szCs w:val="24"/>
        </w:rPr>
        <w:t>аккредитационных</w:t>
      </w:r>
      <w:proofErr w:type="spellEnd"/>
      <w:r w:rsidRPr="000870BB">
        <w:rPr>
          <w:rFonts w:ascii="Times New Roman" w:hAnsi="Times New Roman" w:cs="Times New Roman"/>
          <w:sz w:val="24"/>
          <w:szCs w:val="24"/>
        </w:rPr>
        <w:t xml:space="preserve"> удостоверений</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3.1. Факт аккредитации представителя средства массовой информации подтверждается </w:t>
      </w:r>
      <w:proofErr w:type="spellStart"/>
      <w:r w:rsidRPr="000870BB">
        <w:rPr>
          <w:rFonts w:ascii="Times New Roman" w:hAnsi="Times New Roman" w:cs="Times New Roman"/>
          <w:sz w:val="24"/>
          <w:szCs w:val="24"/>
        </w:rPr>
        <w:t>аккредитационным</w:t>
      </w:r>
      <w:proofErr w:type="spellEnd"/>
      <w:r w:rsidRPr="000870BB">
        <w:rPr>
          <w:rFonts w:ascii="Times New Roman" w:hAnsi="Times New Roman" w:cs="Times New Roman"/>
          <w:sz w:val="24"/>
          <w:szCs w:val="24"/>
        </w:rPr>
        <w:t xml:space="preserve"> удостоверением, которое изготавливается по форме, указанной в </w:t>
      </w:r>
      <w:hyperlink w:anchor="P277" w:history="1">
        <w:r w:rsidRPr="000870BB">
          <w:rPr>
            <w:rFonts w:ascii="Times New Roman" w:hAnsi="Times New Roman" w:cs="Times New Roman"/>
            <w:sz w:val="24"/>
            <w:szCs w:val="24"/>
          </w:rPr>
          <w:t xml:space="preserve">приложении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3</w:t>
        </w:r>
      </w:hyperlink>
      <w:r w:rsidRPr="000870BB">
        <w:rPr>
          <w:rFonts w:ascii="Times New Roman" w:hAnsi="Times New Roman" w:cs="Times New Roman"/>
          <w:sz w:val="24"/>
          <w:szCs w:val="24"/>
        </w:rPr>
        <w:t xml:space="preserve"> к настоящему Порядку (далее - </w:t>
      </w:r>
      <w:proofErr w:type="spellStart"/>
      <w:r w:rsidRPr="000870BB">
        <w:rPr>
          <w:rFonts w:ascii="Times New Roman" w:hAnsi="Times New Roman" w:cs="Times New Roman"/>
          <w:sz w:val="24"/>
          <w:szCs w:val="24"/>
        </w:rPr>
        <w:t>аккредитационное</w:t>
      </w:r>
      <w:proofErr w:type="spellEnd"/>
      <w:r w:rsidRPr="000870BB">
        <w:rPr>
          <w:rFonts w:ascii="Times New Roman" w:hAnsi="Times New Roman" w:cs="Times New Roman"/>
          <w:sz w:val="24"/>
          <w:szCs w:val="24"/>
        </w:rPr>
        <w:t xml:space="preserve"> удостоверение).</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3.2. </w:t>
      </w:r>
      <w:proofErr w:type="spellStart"/>
      <w:r w:rsidRPr="000870BB">
        <w:rPr>
          <w:rFonts w:ascii="Times New Roman" w:hAnsi="Times New Roman" w:cs="Times New Roman"/>
          <w:sz w:val="24"/>
          <w:szCs w:val="24"/>
        </w:rPr>
        <w:t>Аккредитационные</w:t>
      </w:r>
      <w:proofErr w:type="spellEnd"/>
      <w:r w:rsidRPr="000870BB">
        <w:rPr>
          <w:rFonts w:ascii="Times New Roman" w:hAnsi="Times New Roman" w:cs="Times New Roman"/>
          <w:sz w:val="24"/>
          <w:szCs w:val="24"/>
        </w:rPr>
        <w:t xml:space="preserve"> удостоверения выдаются в соответствующей избирательной комиссии не позднее чем через 15 дней после приема заявки, но не </w:t>
      </w:r>
      <w:proofErr w:type="gramStart"/>
      <w:r w:rsidRPr="000870BB">
        <w:rPr>
          <w:rFonts w:ascii="Times New Roman" w:hAnsi="Times New Roman" w:cs="Times New Roman"/>
          <w:sz w:val="24"/>
          <w:szCs w:val="24"/>
        </w:rPr>
        <w:t>позднее</w:t>
      </w:r>
      <w:proofErr w:type="gramEnd"/>
      <w:r w:rsidRPr="000870BB">
        <w:rPr>
          <w:rFonts w:ascii="Times New Roman" w:hAnsi="Times New Roman" w:cs="Times New Roman"/>
          <w:sz w:val="24"/>
          <w:szCs w:val="24"/>
        </w:rPr>
        <w:t xml:space="preserve"> чем за сутки до дня голосования (досрочного голосования).</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3.3. На </w:t>
      </w:r>
      <w:proofErr w:type="spellStart"/>
      <w:r w:rsidRPr="000870BB">
        <w:rPr>
          <w:rFonts w:ascii="Times New Roman" w:hAnsi="Times New Roman" w:cs="Times New Roman"/>
          <w:sz w:val="24"/>
          <w:szCs w:val="24"/>
        </w:rPr>
        <w:t>аккредитационном</w:t>
      </w:r>
      <w:proofErr w:type="spellEnd"/>
      <w:r w:rsidRPr="000870BB">
        <w:rPr>
          <w:rFonts w:ascii="Times New Roman" w:hAnsi="Times New Roman" w:cs="Times New Roman"/>
          <w:sz w:val="24"/>
          <w:szCs w:val="24"/>
        </w:rPr>
        <w:t xml:space="preserve"> удостоверении проставляется печать.</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3.4. Изготовление </w:t>
      </w:r>
      <w:proofErr w:type="spellStart"/>
      <w:r w:rsidRPr="000870BB">
        <w:rPr>
          <w:rFonts w:ascii="Times New Roman" w:hAnsi="Times New Roman" w:cs="Times New Roman"/>
          <w:sz w:val="24"/>
          <w:szCs w:val="24"/>
        </w:rPr>
        <w:t>аккредитационных</w:t>
      </w:r>
      <w:proofErr w:type="spellEnd"/>
      <w:r w:rsidRPr="000870BB">
        <w:rPr>
          <w:rFonts w:ascii="Times New Roman" w:hAnsi="Times New Roman" w:cs="Times New Roman"/>
          <w:sz w:val="24"/>
          <w:szCs w:val="24"/>
        </w:rPr>
        <w:t xml:space="preserve"> удостоверений в соответствующих избирательных комиссиях </w:t>
      </w:r>
      <w:proofErr w:type="gramStart"/>
      <w:r w:rsidRPr="000870BB">
        <w:rPr>
          <w:rFonts w:ascii="Times New Roman" w:hAnsi="Times New Roman" w:cs="Times New Roman"/>
          <w:sz w:val="24"/>
          <w:szCs w:val="24"/>
        </w:rPr>
        <w:t>может производиться с использованием ГАС</w:t>
      </w:r>
      <w:proofErr w:type="gramEnd"/>
      <w:r w:rsidRPr="000870BB">
        <w:rPr>
          <w:rFonts w:ascii="Times New Roman" w:hAnsi="Times New Roman" w:cs="Times New Roman"/>
          <w:sz w:val="24"/>
          <w:szCs w:val="24"/>
        </w:rPr>
        <w:t xml:space="preserve"> "Выборы".</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3.5. </w:t>
      </w:r>
      <w:proofErr w:type="spellStart"/>
      <w:r w:rsidRPr="000870BB">
        <w:rPr>
          <w:rFonts w:ascii="Times New Roman" w:hAnsi="Times New Roman" w:cs="Times New Roman"/>
          <w:sz w:val="24"/>
          <w:szCs w:val="24"/>
        </w:rPr>
        <w:t>Аккредитационное</w:t>
      </w:r>
      <w:proofErr w:type="spellEnd"/>
      <w:r w:rsidRPr="000870BB">
        <w:rPr>
          <w:rFonts w:ascii="Times New Roman" w:hAnsi="Times New Roman" w:cs="Times New Roman"/>
          <w:sz w:val="24"/>
          <w:szCs w:val="24"/>
        </w:rPr>
        <w:t xml:space="preserve"> удостоверение действительно при предъявлении паспорта или иного документа, удостоверяющего личность гражданина Российской Федерации, либо редакционного удостоверения (иного документа, удостоверяющего личность и полномочия журналиста).</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3.6. Обращения представителей средств массовой информации по вопросам реализации настоящего Порядка рассматриваются Центральной избирательной комиссией Российской Федерации. По результатам рассмотрения обращений аккредитация представителей средств массовой информации осуществляется Центральной избирательной комиссией Российской Федерации или по ее поручению - избирательной комиссией субъекта Российской Федерации.</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A10BE4" w:rsidRDefault="00A10BE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F2335" w:rsidRPr="000870BB" w:rsidRDefault="00CF2335" w:rsidP="00637319">
      <w:pPr>
        <w:pStyle w:val="ConsPlusNormal"/>
        <w:ind w:left="3540"/>
        <w:jc w:val="center"/>
        <w:outlineLvl w:val="1"/>
        <w:rPr>
          <w:rFonts w:ascii="Times New Roman" w:hAnsi="Times New Roman" w:cs="Times New Roman"/>
          <w:sz w:val="24"/>
          <w:szCs w:val="24"/>
        </w:rPr>
      </w:pPr>
      <w:r w:rsidRPr="000870BB">
        <w:rPr>
          <w:rFonts w:ascii="Times New Roman" w:hAnsi="Times New Roman" w:cs="Times New Roman"/>
          <w:sz w:val="24"/>
          <w:szCs w:val="24"/>
        </w:rPr>
        <w:lastRenderedPageBreak/>
        <w:t xml:space="preserve">Приложение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1</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к Порядку аккредитации представителей</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средств массовой информации для присутствия</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в помещениях для голосования и при установлении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итогов голосования, </w:t>
      </w:r>
      <w:proofErr w:type="gramStart"/>
      <w:r w:rsidRPr="000870BB">
        <w:rPr>
          <w:rFonts w:ascii="Times New Roman" w:hAnsi="Times New Roman" w:cs="Times New Roman"/>
          <w:sz w:val="24"/>
          <w:szCs w:val="24"/>
        </w:rPr>
        <w:t>определении</w:t>
      </w:r>
      <w:proofErr w:type="gramEnd"/>
      <w:r w:rsidRPr="000870BB">
        <w:rPr>
          <w:rFonts w:ascii="Times New Roman" w:hAnsi="Times New Roman" w:cs="Times New Roman"/>
          <w:sz w:val="24"/>
          <w:szCs w:val="24"/>
        </w:rPr>
        <w:t xml:space="preserve"> результатов</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выборов, референдума </w:t>
      </w:r>
      <w:proofErr w:type="gramStart"/>
      <w:r w:rsidRPr="000870BB">
        <w:rPr>
          <w:rFonts w:ascii="Times New Roman" w:hAnsi="Times New Roman" w:cs="Times New Roman"/>
          <w:sz w:val="24"/>
          <w:szCs w:val="24"/>
        </w:rPr>
        <w:t>на</w:t>
      </w:r>
      <w:proofErr w:type="gramEnd"/>
      <w:r w:rsidRPr="000870BB">
        <w:rPr>
          <w:rFonts w:ascii="Times New Roman" w:hAnsi="Times New Roman" w:cs="Times New Roman"/>
          <w:sz w:val="24"/>
          <w:szCs w:val="24"/>
        </w:rPr>
        <w:t xml:space="preserve"> дополнительных</w:t>
      </w:r>
    </w:p>
    <w:p w:rsidR="00CF2335" w:rsidRPr="000870BB" w:rsidRDefault="00CF2335" w:rsidP="00637319">
      <w:pPr>
        <w:pStyle w:val="ConsPlusNormal"/>
        <w:ind w:left="3540"/>
        <w:jc w:val="center"/>
        <w:rPr>
          <w:rFonts w:ascii="Times New Roman" w:hAnsi="Times New Roman" w:cs="Times New Roman"/>
          <w:sz w:val="24"/>
          <w:szCs w:val="24"/>
        </w:rPr>
      </w:pPr>
      <w:proofErr w:type="gramStart"/>
      <w:r w:rsidRPr="000870BB">
        <w:rPr>
          <w:rFonts w:ascii="Times New Roman" w:hAnsi="Times New Roman" w:cs="Times New Roman"/>
          <w:sz w:val="24"/>
          <w:szCs w:val="24"/>
        </w:rPr>
        <w:t>выборах</w:t>
      </w:r>
      <w:proofErr w:type="gramEnd"/>
      <w:r w:rsidRPr="000870BB">
        <w:rPr>
          <w:rFonts w:ascii="Times New Roman" w:hAnsi="Times New Roman" w:cs="Times New Roman"/>
          <w:sz w:val="24"/>
          <w:szCs w:val="24"/>
        </w:rPr>
        <w:t xml:space="preserve"> депутатов Государственной Думы</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Федерального Собрания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по одномандатным избирательным округам,</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на выборах в органы государственной власти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субъектов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органы местного самоуправления,</w:t>
      </w:r>
    </w:p>
    <w:p w:rsidR="00CF2335" w:rsidRPr="000870BB" w:rsidRDefault="00CF2335" w:rsidP="00637319">
      <w:pPr>
        <w:pStyle w:val="ConsPlusNormal"/>
        <w:ind w:left="3540"/>
        <w:jc w:val="center"/>
        <w:rPr>
          <w:rFonts w:ascii="Times New Roman" w:hAnsi="Times New Roman" w:cs="Times New Roman"/>
          <w:sz w:val="24"/>
          <w:szCs w:val="24"/>
        </w:rPr>
      </w:pPr>
      <w:proofErr w:type="gramStart"/>
      <w:r w:rsidRPr="000870BB">
        <w:rPr>
          <w:rFonts w:ascii="Times New Roman" w:hAnsi="Times New Roman" w:cs="Times New Roman"/>
          <w:sz w:val="24"/>
          <w:szCs w:val="24"/>
        </w:rPr>
        <w:t>референдумах</w:t>
      </w:r>
      <w:proofErr w:type="gramEnd"/>
      <w:r w:rsidRPr="000870BB">
        <w:rPr>
          <w:rFonts w:ascii="Times New Roman" w:hAnsi="Times New Roman" w:cs="Times New Roman"/>
          <w:sz w:val="24"/>
          <w:szCs w:val="24"/>
        </w:rPr>
        <w:t xml:space="preserve"> субъектов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местных референдумах, проводимых</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10 сентября 2017 года и в </w:t>
      </w:r>
      <w:proofErr w:type="gramStart"/>
      <w:r w:rsidRPr="000870BB">
        <w:rPr>
          <w:rFonts w:ascii="Times New Roman" w:hAnsi="Times New Roman" w:cs="Times New Roman"/>
          <w:sz w:val="24"/>
          <w:szCs w:val="24"/>
        </w:rPr>
        <w:t>последующие</w:t>
      </w:r>
      <w:proofErr w:type="gramEnd"/>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единые дни голосования</w:t>
      </w:r>
    </w:p>
    <w:p w:rsidR="00CF2335" w:rsidRPr="000870BB" w:rsidRDefault="00CF2335" w:rsidP="00637319">
      <w:pPr>
        <w:pStyle w:val="ConsPlusNormal"/>
        <w:jc w:val="both"/>
        <w:rPr>
          <w:rFonts w:ascii="Times New Roman" w:hAnsi="Times New Roman" w:cs="Times New Roman"/>
          <w:sz w:val="24"/>
          <w:szCs w:val="24"/>
        </w:rPr>
      </w:pPr>
    </w:p>
    <w:p w:rsidR="00CF2335" w:rsidRPr="000870BB" w:rsidRDefault="00CF2335" w:rsidP="00637319">
      <w:pPr>
        <w:pStyle w:val="ConsPlusNonformat"/>
        <w:jc w:val="center"/>
        <w:rPr>
          <w:rFonts w:ascii="Times New Roman" w:hAnsi="Times New Roman" w:cs="Times New Roman"/>
          <w:sz w:val="24"/>
          <w:szCs w:val="24"/>
        </w:rPr>
      </w:pPr>
      <w:r w:rsidRPr="000870BB">
        <w:rPr>
          <w:rFonts w:ascii="Times New Roman" w:hAnsi="Times New Roman" w:cs="Times New Roman"/>
          <w:sz w:val="24"/>
          <w:szCs w:val="24"/>
        </w:rPr>
        <w:t>Форма заявки</w:t>
      </w:r>
    </w:p>
    <w:p w:rsidR="00A10BE4" w:rsidRDefault="00CF2335" w:rsidP="00637319">
      <w:pPr>
        <w:pStyle w:val="ConsPlusNonformat"/>
        <w:jc w:val="center"/>
        <w:rPr>
          <w:rFonts w:ascii="Times New Roman" w:hAnsi="Times New Roman" w:cs="Times New Roman"/>
          <w:sz w:val="24"/>
          <w:szCs w:val="24"/>
        </w:rPr>
      </w:pPr>
      <w:proofErr w:type="gramStart"/>
      <w:r w:rsidRPr="000870BB">
        <w:rPr>
          <w:rFonts w:ascii="Times New Roman" w:hAnsi="Times New Roman" w:cs="Times New Roman"/>
          <w:sz w:val="24"/>
          <w:szCs w:val="24"/>
        </w:rPr>
        <w:t>(представляется на бумажном носителе и (или) в виде электронного образа</w:t>
      </w:r>
      <w:r w:rsidR="000870BB">
        <w:rPr>
          <w:rFonts w:ascii="Times New Roman" w:hAnsi="Times New Roman" w:cs="Times New Roman"/>
          <w:sz w:val="24"/>
          <w:szCs w:val="24"/>
        </w:rPr>
        <w:t xml:space="preserve"> </w:t>
      </w:r>
      <w:r w:rsidRPr="000870BB">
        <w:rPr>
          <w:rFonts w:ascii="Times New Roman" w:hAnsi="Times New Roman" w:cs="Times New Roman"/>
          <w:sz w:val="24"/>
          <w:szCs w:val="24"/>
        </w:rPr>
        <w:t xml:space="preserve">(скана), </w:t>
      </w:r>
      <w:proofErr w:type="gramEnd"/>
    </w:p>
    <w:p w:rsidR="00CF2335" w:rsidRPr="000870BB" w:rsidRDefault="00CF2335" w:rsidP="00637319">
      <w:pPr>
        <w:pStyle w:val="ConsPlusNonformat"/>
        <w:jc w:val="center"/>
        <w:rPr>
          <w:rFonts w:ascii="Times New Roman" w:hAnsi="Times New Roman" w:cs="Times New Roman"/>
          <w:sz w:val="24"/>
          <w:szCs w:val="24"/>
        </w:rPr>
      </w:pPr>
      <w:r w:rsidRPr="000870BB">
        <w:rPr>
          <w:rFonts w:ascii="Times New Roman" w:hAnsi="Times New Roman" w:cs="Times New Roman"/>
          <w:sz w:val="24"/>
          <w:szCs w:val="24"/>
        </w:rPr>
        <w:t>а также в машиночитаемом</w:t>
      </w:r>
      <w:r w:rsidR="000870BB">
        <w:rPr>
          <w:rFonts w:ascii="Times New Roman" w:hAnsi="Times New Roman" w:cs="Times New Roman"/>
          <w:sz w:val="24"/>
          <w:szCs w:val="24"/>
        </w:rPr>
        <w:t xml:space="preserve"> </w:t>
      </w:r>
      <w:r w:rsidRPr="000870BB">
        <w:rPr>
          <w:rFonts w:ascii="Times New Roman" w:hAnsi="Times New Roman" w:cs="Times New Roman"/>
          <w:sz w:val="24"/>
          <w:szCs w:val="24"/>
        </w:rPr>
        <w:t xml:space="preserve">виде в формате MS </w:t>
      </w:r>
      <w:proofErr w:type="spellStart"/>
      <w:r w:rsidRPr="000870BB">
        <w:rPr>
          <w:rFonts w:ascii="Times New Roman" w:hAnsi="Times New Roman" w:cs="Times New Roman"/>
          <w:sz w:val="24"/>
          <w:szCs w:val="24"/>
        </w:rPr>
        <w:t>Excel</w:t>
      </w:r>
      <w:proofErr w:type="spellEnd"/>
      <w:r w:rsidRPr="000870BB">
        <w:rPr>
          <w:rFonts w:ascii="Times New Roman" w:hAnsi="Times New Roman" w:cs="Times New Roman"/>
          <w:sz w:val="24"/>
          <w:szCs w:val="24"/>
        </w:rPr>
        <w:t>)</w:t>
      </w:r>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В _______________________________________</w:t>
      </w:r>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(наименование избирательной комиссии)</w:t>
      </w:r>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от _______________________________________</w:t>
      </w:r>
    </w:p>
    <w:p w:rsidR="00CF2335" w:rsidRPr="000870BB" w:rsidRDefault="00637319" w:rsidP="00637319">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 xml:space="preserve">   </w:t>
      </w:r>
      <w:r w:rsidR="00CF2335" w:rsidRPr="000870BB">
        <w:rPr>
          <w:rFonts w:ascii="Times New Roman" w:hAnsi="Times New Roman" w:cs="Times New Roman"/>
          <w:sz w:val="24"/>
          <w:szCs w:val="24"/>
        </w:rPr>
        <w:t>(название средства массовой информации)</w:t>
      </w:r>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_______________________________________</w:t>
      </w:r>
    </w:p>
    <w:p w:rsidR="00CF2335" w:rsidRPr="000870BB" w:rsidRDefault="00CF2335" w:rsidP="00637319">
      <w:pPr>
        <w:pStyle w:val="ConsPlusNonformat"/>
        <w:ind w:left="4248"/>
        <w:jc w:val="center"/>
        <w:rPr>
          <w:rFonts w:ascii="Times New Roman" w:hAnsi="Times New Roman" w:cs="Times New Roman"/>
          <w:sz w:val="24"/>
          <w:szCs w:val="24"/>
        </w:rPr>
      </w:pPr>
      <w:proofErr w:type="gramStart"/>
      <w:r w:rsidRPr="000870BB">
        <w:rPr>
          <w:rFonts w:ascii="Times New Roman" w:hAnsi="Times New Roman" w:cs="Times New Roman"/>
          <w:sz w:val="24"/>
          <w:szCs w:val="24"/>
        </w:rPr>
        <w:t>(номер свидетельства о регистрации</w:t>
      </w:r>
      <w:proofErr w:type="gramEnd"/>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 xml:space="preserve">и дата выдачи </w:t>
      </w:r>
      <w:r w:rsidR="000870BB">
        <w:rPr>
          <w:rFonts w:ascii="Times New Roman" w:hAnsi="Times New Roman" w:cs="Times New Roman"/>
          <w:sz w:val="24"/>
          <w:szCs w:val="24"/>
        </w:rPr>
        <w:t>–</w:t>
      </w:r>
      <w:r w:rsidRPr="000870BB">
        <w:rPr>
          <w:rFonts w:ascii="Times New Roman" w:hAnsi="Times New Roman" w:cs="Times New Roman"/>
          <w:sz w:val="24"/>
          <w:szCs w:val="24"/>
        </w:rPr>
        <w:t xml:space="preserve"> для</w:t>
      </w:r>
      <w:r w:rsidR="000870BB">
        <w:rPr>
          <w:rFonts w:ascii="Times New Roman" w:hAnsi="Times New Roman" w:cs="Times New Roman"/>
          <w:sz w:val="24"/>
          <w:szCs w:val="24"/>
        </w:rPr>
        <w:t xml:space="preserve"> </w:t>
      </w:r>
      <w:r w:rsidRPr="000870BB">
        <w:rPr>
          <w:rFonts w:ascii="Times New Roman" w:hAnsi="Times New Roman" w:cs="Times New Roman"/>
          <w:sz w:val="24"/>
          <w:szCs w:val="24"/>
        </w:rPr>
        <w:t>зарегистрированных СМИ)</w:t>
      </w:r>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_______________________________________</w:t>
      </w:r>
    </w:p>
    <w:p w:rsidR="00CF2335" w:rsidRPr="000870BB" w:rsidRDefault="00CF2335" w:rsidP="00637319">
      <w:pPr>
        <w:pStyle w:val="ConsPlusNonformat"/>
        <w:ind w:left="4248"/>
        <w:jc w:val="center"/>
        <w:rPr>
          <w:rFonts w:ascii="Times New Roman" w:hAnsi="Times New Roman" w:cs="Times New Roman"/>
          <w:sz w:val="24"/>
          <w:szCs w:val="24"/>
        </w:rPr>
      </w:pPr>
      <w:r w:rsidRPr="000870BB">
        <w:rPr>
          <w:rFonts w:ascii="Times New Roman" w:hAnsi="Times New Roman" w:cs="Times New Roman"/>
          <w:sz w:val="24"/>
          <w:szCs w:val="24"/>
        </w:rPr>
        <w:t>(ИНН)</w:t>
      </w:r>
    </w:p>
    <w:p w:rsidR="00CF2335" w:rsidRPr="000870BB" w:rsidRDefault="00CF2335" w:rsidP="00637319">
      <w:pPr>
        <w:pStyle w:val="ConsPlusNonformat"/>
        <w:jc w:val="center"/>
        <w:rPr>
          <w:rFonts w:ascii="Times New Roman" w:hAnsi="Times New Roman" w:cs="Times New Roman"/>
          <w:sz w:val="24"/>
          <w:szCs w:val="24"/>
        </w:rPr>
      </w:pPr>
      <w:bookmarkStart w:id="6" w:name="P169"/>
      <w:bookmarkEnd w:id="6"/>
      <w:r w:rsidRPr="000870BB">
        <w:rPr>
          <w:rFonts w:ascii="Times New Roman" w:hAnsi="Times New Roman" w:cs="Times New Roman"/>
          <w:sz w:val="24"/>
          <w:szCs w:val="24"/>
        </w:rPr>
        <w:t>Заявка на аккредитацию</w:t>
      </w:r>
    </w:p>
    <w:p w:rsidR="00CF2335" w:rsidRPr="000870BB" w:rsidRDefault="00CF2335" w:rsidP="00637319">
      <w:pPr>
        <w:pStyle w:val="ConsPlusNonformat"/>
        <w:jc w:val="center"/>
        <w:rPr>
          <w:rFonts w:ascii="Times New Roman" w:hAnsi="Times New Roman" w:cs="Times New Roman"/>
          <w:sz w:val="24"/>
          <w:szCs w:val="24"/>
        </w:rPr>
      </w:pPr>
      <w:r w:rsidRPr="000870BB">
        <w:rPr>
          <w:rFonts w:ascii="Times New Roman" w:hAnsi="Times New Roman" w:cs="Times New Roman"/>
          <w:sz w:val="24"/>
          <w:szCs w:val="24"/>
        </w:rPr>
        <w:t>__________________________________________________</w:t>
      </w:r>
      <w:r w:rsidR="00637319">
        <w:rPr>
          <w:rFonts w:ascii="Times New Roman" w:hAnsi="Times New Roman" w:cs="Times New Roman"/>
          <w:sz w:val="24"/>
          <w:szCs w:val="24"/>
        </w:rPr>
        <w:t>___________________________</w:t>
      </w:r>
    </w:p>
    <w:p w:rsidR="00CF2335" w:rsidRPr="000870BB" w:rsidRDefault="00CF2335" w:rsidP="00637319">
      <w:pPr>
        <w:pStyle w:val="ConsPlusNonformat"/>
        <w:jc w:val="center"/>
        <w:rPr>
          <w:rFonts w:ascii="Times New Roman" w:hAnsi="Times New Roman" w:cs="Times New Roman"/>
          <w:sz w:val="24"/>
          <w:szCs w:val="24"/>
        </w:rPr>
      </w:pPr>
      <w:r w:rsidRPr="000870BB">
        <w:rPr>
          <w:rFonts w:ascii="Times New Roman" w:hAnsi="Times New Roman" w:cs="Times New Roman"/>
          <w:sz w:val="24"/>
          <w:szCs w:val="24"/>
        </w:rPr>
        <w:t>(день голосования)</w:t>
      </w:r>
    </w:p>
    <w:p w:rsidR="00CF2335" w:rsidRPr="000870BB" w:rsidRDefault="00CF2335" w:rsidP="00637319">
      <w:pPr>
        <w:pStyle w:val="ConsPlusNonformat"/>
        <w:jc w:val="both"/>
        <w:rPr>
          <w:rFonts w:ascii="Times New Roman" w:hAnsi="Times New Roman" w:cs="Times New Roman"/>
          <w:sz w:val="24"/>
          <w:szCs w:val="24"/>
        </w:rPr>
      </w:pPr>
      <w:r w:rsidRPr="000870BB">
        <w:rPr>
          <w:rFonts w:ascii="Times New Roman" w:hAnsi="Times New Roman" w:cs="Times New Roman"/>
          <w:sz w:val="24"/>
          <w:szCs w:val="24"/>
        </w:rPr>
        <w:t xml:space="preserve">В соответствии  с  </w:t>
      </w:r>
      <w:hyperlink r:id="rId11" w:history="1">
        <w:r w:rsidRPr="000870BB">
          <w:rPr>
            <w:rFonts w:ascii="Times New Roman" w:hAnsi="Times New Roman" w:cs="Times New Roman"/>
            <w:sz w:val="24"/>
            <w:szCs w:val="24"/>
          </w:rPr>
          <w:t>пунктом 11.2 статьи 30</w:t>
        </w:r>
      </w:hyperlink>
      <w:r w:rsidR="00637319">
        <w:rPr>
          <w:rFonts w:ascii="Times New Roman" w:hAnsi="Times New Roman" w:cs="Times New Roman"/>
          <w:sz w:val="24"/>
          <w:szCs w:val="24"/>
        </w:rPr>
        <w:t xml:space="preserve"> </w:t>
      </w:r>
      <w:r w:rsidRPr="000870BB">
        <w:rPr>
          <w:rFonts w:ascii="Times New Roman" w:hAnsi="Times New Roman" w:cs="Times New Roman"/>
          <w:sz w:val="24"/>
          <w:szCs w:val="24"/>
        </w:rPr>
        <w:t>Федерального закона "Об</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основных  гарантиях  избирательных  прав  и  права на участие в референдуме</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граждан Российской Федерации" прошу аккредитовать: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20"/>
        <w:gridCol w:w="426"/>
        <w:gridCol w:w="418"/>
        <w:gridCol w:w="1134"/>
        <w:gridCol w:w="568"/>
        <w:gridCol w:w="679"/>
        <w:gridCol w:w="1745"/>
        <w:gridCol w:w="1976"/>
      </w:tblGrid>
      <w:tr w:rsidR="00CF2335" w:rsidRPr="000870BB" w:rsidTr="00637319">
        <w:tc>
          <w:tcPr>
            <w:tcW w:w="2756" w:type="dxa"/>
            <w:gridSpan w:val="3"/>
          </w:tcPr>
          <w:p w:rsidR="00CF2335" w:rsidRPr="000870BB" w:rsidRDefault="00CF2335" w:rsidP="00637319">
            <w:pPr>
              <w:pStyle w:val="ConsPlusNormal"/>
              <w:rPr>
                <w:rFonts w:ascii="Times New Roman" w:hAnsi="Times New Roman" w:cs="Times New Roman"/>
                <w:sz w:val="24"/>
                <w:szCs w:val="24"/>
              </w:rPr>
            </w:pPr>
            <w:r w:rsidRPr="000870BB">
              <w:rPr>
                <w:rFonts w:ascii="Times New Roman" w:hAnsi="Times New Roman" w:cs="Times New Roman"/>
                <w:sz w:val="24"/>
                <w:szCs w:val="24"/>
              </w:rPr>
              <w:t>Дата заполнения заявки</w:t>
            </w:r>
          </w:p>
        </w:tc>
        <w:tc>
          <w:tcPr>
            <w:tcW w:w="2120" w:type="dxa"/>
            <w:gridSpan w:val="3"/>
          </w:tcPr>
          <w:p w:rsidR="00CF2335" w:rsidRPr="000870BB" w:rsidRDefault="00CF2335" w:rsidP="00637319">
            <w:pPr>
              <w:pStyle w:val="ConsPlusNormal"/>
              <w:rPr>
                <w:rFonts w:ascii="Times New Roman" w:hAnsi="Times New Roman" w:cs="Times New Roman"/>
                <w:sz w:val="24"/>
                <w:szCs w:val="24"/>
              </w:rPr>
            </w:pPr>
          </w:p>
        </w:tc>
        <w:tc>
          <w:tcPr>
            <w:tcW w:w="2424" w:type="dxa"/>
            <w:gridSpan w:val="2"/>
          </w:tcPr>
          <w:p w:rsidR="00CF2335" w:rsidRPr="000870BB" w:rsidRDefault="00CF2335" w:rsidP="00637319">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 xml:space="preserve">Место аккредитации </w:t>
            </w:r>
            <w:hyperlink w:anchor="P217" w:history="1">
              <w:r w:rsidRPr="000870BB">
                <w:rPr>
                  <w:rFonts w:ascii="Times New Roman" w:hAnsi="Times New Roman" w:cs="Times New Roman"/>
                  <w:sz w:val="24"/>
                  <w:szCs w:val="24"/>
                </w:rPr>
                <w:t>&lt;1&gt;</w:t>
              </w:r>
            </w:hyperlink>
          </w:p>
        </w:tc>
        <w:tc>
          <w:tcPr>
            <w:tcW w:w="1976" w:type="dxa"/>
          </w:tcPr>
          <w:p w:rsidR="00CF2335" w:rsidRPr="000870BB" w:rsidRDefault="00CF2335" w:rsidP="00637319">
            <w:pPr>
              <w:pStyle w:val="ConsPlusNormal"/>
              <w:rPr>
                <w:rFonts w:ascii="Times New Roman" w:hAnsi="Times New Roman" w:cs="Times New Roman"/>
                <w:sz w:val="24"/>
                <w:szCs w:val="24"/>
              </w:rPr>
            </w:pPr>
          </w:p>
        </w:tc>
      </w:tr>
      <w:tr w:rsidR="00CF2335" w:rsidRPr="000870BB" w:rsidTr="00637319">
        <w:tc>
          <w:tcPr>
            <w:tcW w:w="2756" w:type="dxa"/>
            <w:gridSpan w:val="3"/>
          </w:tcPr>
          <w:p w:rsidR="00CF2335" w:rsidRPr="000870BB" w:rsidRDefault="00CF2335" w:rsidP="00637319">
            <w:pPr>
              <w:pStyle w:val="ConsPlusNormal"/>
              <w:rPr>
                <w:rFonts w:ascii="Times New Roman" w:hAnsi="Times New Roman" w:cs="Times New Roman"/>
                <w:sz w:val="24"/>
                <w:szCs w:val="24"/>
              </w:rPr>
            </w:pPr>
            <w:r w:rsidRPr="000870BB">
              <w:rPr>
                <w:rFonts w:ascii="Times New Roman" w:hAnsi="Times New Roman" w:cs="Times New Roman"/>
                <w:sz w:val="24"/>
                <w:szCs w:val="24"/>
              </w:rPr>
              <w:t>Название СМИ</w:t>
            </w:r>
          </w:p>
        </w:tc>
        <w:tc>
          <w:tcPr>
            <w:tcW w:w="6520" w:type="dxa"/>
            <w:gridSpan w:val="6"/>
          </w:tcPr>
          <w:p w:rsidR="00CF2335" w:rsidRPr="000870BB" w:rsidRDefault="00CF2335" w:rsidP="00637319">
            <w:pPr>
              <w:pStyle w:val="ConsPlusNormal"/>
              <w:rPr>
                <w:rFonts w:ascii="Times New Roman" w:hAnsi="Times New Roman" w:cs="Times New Roman"/>
                <w:sz w:val="24"/>
                <w:szCs w:val="24"/>
              </w:rPr>
            </w:pPr>
          </w:p>
        </w:tc>
      </w:tr>
      <w:tr w:rsidR="00CF2335" w:rsidRPr="000870BB" w:rsidTr="00637319">
        <w:tc>
          <w:tcPr>
            <w:tcW w:w="2756" w:type="dxa"/>
            <w:gridSpan w:val="3"/>
          </w:tcPr>
          <w:p w:rsidR="00CF2335" w:rsidRPr="000870BB" w:rsidRDefault="00CF2335" w:rsidP="00637319">
            <w:pPr>
              <w:pStyle w:val="ConsPlusNormal"/>
              <w:rPr>
                <w:rFonts w:ascii="Times New Roman" w:hAnsi="Times New Roman" w:cs="Times New Roman"/>
                <w:sz w:val="24"/>
                <w:szCs w:val="24"/>
              </w:rPr>
            </w:pPr>
            <w:r w:rsidRPr="000870BB">
              <w:rPr>
                <w:rFonts w:ascii="Times New Roman" w:hAnsi="Times New Roman" w:cs="Times New Roman"/>
                <w:sz w:val="24"/>
                <w:szCs w:val="24"/>
              </w:rPr>
              <w:t xml:space="preserve">Контактная информация </w:t>
            </w:r>
            <w:hyperlink w:anchor="P218" w:history="1">
              <w:r w:rsidRPr="000870BB">
                <w:rPr>
                  <w:rFonts w:ascii="Times New Roman" w:hAnsi="Times New Roman" w:cs="Times New Roman"/>
                  <w:sz w:val="24"/>
                  <w:szCs w:val="24"/>
                </w:rPr>
                <w:t>&lt;2&gt;</w:t>
              </w:r>
            </w:hyperlink>
          </w:p>
        </w:tc>
        <w:tc>
          <w:tcPr>
            <w:tcW w:w="6520" w:type="dxa"/>
            <w:gridSpan w:val="6"/>
          </w:tcPr>
          <w:p w:rsidR="00CF2335" w:rsidRPr="000870BB" w:rsidRDefault="00CF2335" w:rsidP="00637319">
            <w:pPr>
              <w:pStyle w:val="ConsPlusNormal"/>
              <w:rPr>
                <w:rFonts w:ascii="Times New Roman" w:hAnsi="Times New Roman" w:cs="Times New Roman"/>
                <w:sz w:val="24"/>
                <w:szCs w:val="24"/>
              </w:rPr>
            </w:pPr>
          </w:p>
        </w:tc>
      </w:tr>
      <w:tr w:rsidR="00CF2335" w:rsidRPr="000870BB" w:rsidTr="00637319">
        <w:tc>
          <w:tcPr>
            <w:tcW w:w="9276" w:type="dxa"/>
            <w:gridSpan w:val="9"/>
          </w:tcPr>
          <w:p w:rsidR="00CF2335" w:rsidRPr="000870BB" w:rsidRDefault="00CF2335" w:rsidP="00637319">
            <w:pPr>
              <w:pStyle w:val="ConsPlusNormal"/>
              <w:jc w:val="center"/>
              <w:outlineLvl w:val="2"/>
              <w:rPr>
                <w:rFonts w:ascii="Times New Roman" w:hAnsi="Times New Roman" w:cs="Times New Roman"/>
                <w:sz w:val="24"/>
                <w:szCs w:val="24"/>
              </w:rPr>
            </w:pPr>
            <w:r w:rsidRPr="000870BB">
              <w:rPr>
                <w:rFonts w:ascii="Times New Roman" w:hAnsi="Times New Roman" w:cs="Times New Roman"/>
                <w:sz w:val="24"/>
                <w:szCs w:val="24"/>
              </w:rPr>
              <w:t>Список представителей СМИ</w:t>
            </w:r>
          </w:p>
        </w:tc>
      </w:tr>
      <w:tr w:rsidR="00CF2335" w:rsidRPr="000870BB" w:rsidTr="00637319">
        <w:tc>
          <w:tcPr>
            <w:tcW w:w="510" w:type="dxa"/>
          </w:tcPr>
          <w:p w:rsidR="00CF2335" w:rsidRPr="000870BB" w:rsidRDefault="00A10BE4" w:rsidP="0063731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F2335" w:rsidRPr="000870BB">
              <w:rPr>
                <w:rFonts w:ascii="Times New Roman" w:hAnsi="Times New Roman" w:cs="Times New Roman"/>
                <w:sz w:val="24"/>
                <w:szCs w:val="24"/>
              </w:rPr>
              <w:t xml:space="preserve"> </w:t>
            </w:r>
            <w:proofErr w:type="spellStart"/>
            <w:proofErr w:type="gramStart"/>
            <w:r w:rsidR="00CF2335" w:rsidRPr="000870BB">
              <w:rPr>
                <w:rFonts w:ascii="Times New Roman" w:hAnsi="Times New Roman" w:cs="Times New Roman"/>
                <w:sz w:val="24"/>
                <w:szCs w:val="24"/>
              </w:rPr>
              <w:t>п</w:t>
            </w:r>
            <w:proofErr w:type="spellEnd"/>
            <w:proofErr w:type="gramEnd"/>
            <w:r w:rsidR="00CF2335" w:rsidRPr="000870BB">
              <w:rPr>
                <w:rFonts w:ascii="Times New Roman" w:hAnsi="Times New Roman" w:cs="Times New Roman"/>
                <w:sz w:val="24"/>
                <w:szCs w:val="24"/>
              </w:rPr>
              <w:t>/</w:t>
            </w:r>
            <w:proofErr w:type="spellStart"/>
            <w:r w:rsidR="00CF2335" w:rsidRPr="000870BB">
              <w:rPr>
                <w:rFonts w:ascii="Times New Roman" w:hAnsi="Times New Roman" w:cs="Times New Roman"/>
                <w:sz w:val="24"/>
                <w:szCs w:val="24"/>
              </w:rPr>
              <w:t>п</w:t>
            </w:r>
            <w:proofErr w:type="spellEnd"/>
          </w:p>
        </w:tc>
        <w:tc>
          <w:tcPr>
            <w:tcW w:w="1820" w:type="dxa"/>
          </w:tcPr>
          <w:p w:rsidR="00CF2335" w:rsidRPr="000870BB" w:rsidRDefault="00CF2335" w:rsidP="00637319">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Фамилия</w:t>
            </w:r>
          </w:p>
        </w:tc>
        <w:tc>
          <w:tcPr>
            <w:tcW w:w="844" w:type="dxa"/>
            <w:gridSpan w:val="2"/>
          </w:tcPr>
          <w:p w:rsidR="00CF2335" w:rsidRPr="000870BB" w:rsidRDefault="00CF2335" w:rsidP="00637319">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Имя</w:t>
            </w:r>
          </w:p>
        </w:tc>
        <w:tc>
          <w:tcPr>
            <w:tcW w:w="1134" w:type="dxa"/>
          </w:tcPr>
          <w:p w:rsidR="00CF2335" w:rsidRPr="000870BB" w:rsidRDefault="00CF2335" w:rsidP="00637319">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Отчество</w:t>
            </w:r>
          </w:p>
        </w:tc>
        <w:tc>
          <w:tcPr>
            <w:tcW w:w="1247" w:type="dxa"/>
            <w:gridSpan w:val="2"/>
          </w:tcPr>
          <w:p w:rsidR="00CF2335" w:rsidRPr="000870BB" w:rsidRDefault="00CF2335" w:rsidP="00637319">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Дата рождения</w:t>
            </w:r>
          </w:p>
        </w:tc>
        <w:tc>
          <w:tcPr>
            <w:tcW w:w="3721" w:type="dxa"/>
            <w:gridSpan w:val="2"/>
          </w:tcPr>
          <w:p w:rsidR="00CF2335" w:rsidRPr="000870BB" w:rsidRDefault="00CF2335" w:rsidP="00637319">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Данные паспорта (иного документа, удостоверяющего личность гражданина Российской Федерации) или редакционного удостоверения (иного документа, удостоверяющего личность и полномочия журналиста) с указанием вида документа (серия, номер, кем и когда выдан)</w:t>
            </w:r>
          </w:p>
        </w:tc>
      </w:tr>
      <w:tr w:rsidR="00CF2335" w:rsidRPr="000870BB" w:rsidTr="00637319">
        <w:tc>
          <w:tcPr>
            <w:tcW w:w="510" w:type="dxa"/>
          </w:tcPr>
          <w:p w:rsidR="00CF2335" w:rsidRPr="000870BB" w:rsidRDefault="00CF2335" w:rsidP="00637319">
            <w:pPr>
              <w:pStyle w:val="ConsPlusNormal"/>
              <w:rPr>
                <w:rFonts w:ascii="Times New Roman" w:hAnsi="Times New Roman" w:cs="Times New Roman"/>
                <w:sz w:val="24"/>
                <w:szCs w:val="24"/>
              </w:rPr>
            </w:pPr>
          </w:p>
        </w:tc>
        <w:tc>
          <w:tcPr>
            <w:tcW w:w="1820" w:type="dxa"/>
          </w:tcPr>
          <w:p w:rsidR="00CF2335" w:rsidRPr="000870BB" w:rsidRDefault="00CF2335" w:rsidP="00637319">
            <w:pPr>
              <w:pStyle w:val="ConsPlusNormal"/>
              <w:rPr>
                <w:rFonts w:ascii="Times New Roman" w:hAnsi="Times New Roman" w:cs="Times New Roman"/>
                <w:sz w:val="24"/>
                <w:szCs w:val="24"/>
              </w:rPr>
            </w:pPr>
          </w:p>
        </w:tc>
        <w:tc>
          <w:tcPr>
            <w:tcW w:w="844" w:type="dxa"/>
            <w:gridSpan w:val="2"/>
          </w:tcPr>
          <w:p w:rsidR="00CF2335" w:rsidRPr="000870BB" w:rsidRDefault="00CF2335" w:rsidP="00637319">
            <w:pPr>
              <w:pStyle w:val="ConsPlusNormal"/>
              <w:rPr>
                <w:rFonts w:ascii="Times New Roman" w:hAnsi="Times New Roman" w:cs="Times New Roman"/>
                <w:sz w:val="24"/>
                <w:szCs w:val="24"/>
              </w:rPr>
            </w:pPr>
          </w:p>
        </w:tc>
        <w:tc>
          <w:tcPr>
            <w:tcW w:w="1134" w:type="dxa"/>
          </w:tcPr>
          <w:p w:rsidR="00CF2335" w:rsidRPr="000870BB" w:rsidRDefault="00CF2335" w:rsidP="00637319">
            <w:pPr>
              <w:pStyle w:val="ConsPlusNormal"/>
              <w:rPr>
                <w:rFonts w:ascii="Times New Roman" w:hAnsi="Times New Roman" w:cs="Times New Roman"/>
                <w:sz w:val="24"/>
                <w:szCs w:val="24"/>
              </w:rPr>
            </w:pPr>
          </w:p>
        </w:tc>
        <w:tc>
          <w:tcPr>
            <w:tcW w:w="1247" w:type="dxa"/>
            <w:gridSpan w:val="2"/>
          </w:tcPr>
          <w:p w:rsidR="00CF2335" w:rsidRPr="000870BB" w:rsidRDefault="00CF2335" w:rsidP="00637319">
            <w:pPr>
              <w:pStyle w:val="ConsPlusNormal"/>
              <w:rPr>
                <w:rFonts w:ascii="Times New Roman" w:hAnsi="Times New Roman" w:cs="Times New Roman"/>
                <w:sz w:val="24"/>
                <w:szCs w:val="24"/>
              </w:rPr>
            </w:pPr>
          </w:p>
        </w:tc>
        <w:tc>
          <w:tcPr>
            <w:tcW w:w="3721" w:type="dxa"/>
            <w:gridSpan w:val="2"/>
          </w:tcPr>
          <w:p w:rsidR="00CF2335" w:rsidRPr="000870BB" w:rsidRDefault="00CF2335" w:rsidP="00637319">
            <w:pPr>
              <w:pStyle w:val="ConsPlusNormal"/>
              <w:rPr>
                <w:rFonts w:ascii="Times New Roman" w:hAnsi="Times New Roman" w:cs="Times New Roman"/>
                <w:sz w:val="24"/>
                <w:szCs w:val="24"/>
              </w:rPr>
            </w:pPr>
          </w:p>
        </w:tc>
      </w:tr>
      <w:tr w:rsidR="00CF2335" w:rsidRPr="000870BB" w:rsidTr="00637319">
        <w:tc>
          <w:tcPr>
            <w:tcW w:w="510" w:type="dxa"/>
          </w:tcPr>
          <w:p w:rsidR="00CF2335" w:rsidRPr="000870BB" w:rsidRDefault="00CF2335" w:rsidP="00637319">
            <w:pPr>
              <w:pStyle w:val="ConsPlusNormal"/>
              <w:rPr>
                <w:rFonts w:ascii="Times New Roman" w:hAnsi="Times New Roman" w:cs="Times New Roman"/>
                <w:sz w:val="24"/>
                <w:szCs w:val="24"/>
              </w:rPr>
            </w:pPr>
          </w:p>
        </w:tc>
        <w:tc>
          <w:tcPr>
            <w:tcW w:w="1820" w:type="dxa"/>
          </w:tcPr>
          <w:p w:rsidR="00CF2335" w:rsidRPr="000870BB" w:rsidRDefault="00CF2335" w:rsidP="00637319">
            <w:pPr>
              <w:pStyle w:val="ConsPlusNormal"/>
              <w:rPr>
                <w:rFonts w:ascii="Times New Roman" w:hAnsi="Times New Roman" w:cs="Times New Roman"/>
                <w:sz w:val="24"/>
                <w:szCs w:val="24"/>
              </w:rPr>
            </w:pPr>
          </w:p>
        </w:tc>
        <w:tc>
          <w:tcPr>
            <w:tcW w:w="844" w:type="dxa"/>
            <w:gridSpan w:val="2"/>
          </w:tcPr>
          <w:p w:rsidR="00CF2335" w:rsidRPr="000870BB" w:rsidRDefault="00CF2335" w:rsidP="00637319">
            <w:pPr>
              <w:pStyle w:val="ConsPlusNormal"/>
              <w:rPr>
                <w:rFonts w:ascii="Times New Roman" w:hAnsi="Times New Roman" w:cs="Times New Roman"/>
                <w:sz w:val="24"/>
                <w:szCs w:val="24"/>
              </w:rPr>
            </w:pPr>
          </w:p>
        </w:tc>
        <w:tc>
          <w:tcPr>
            <w:tcW w:w="1134" w:type="dxa"/>
          </w:tcPr>
          <w:p w:rsidR="00CF2335" w:rsidRPr="000870BB" w:rsidRDefault="00CF2335" w:rsidP="00637319">
            <w:pPr>
              <w:pStyle w:val="ConsPlusNormal"/>
              <w:rPr>
                <w:rFonts w:ascii="Times New Roman" w:hAnsi="Times New Roman" w:cs="Times New Roman"/>
                <w:sz w:val="24"/>
                <w:szCs w:val="24"/>
              </w:rPr>
            </w:pPr>
          </w:p>
        </w:tc>
        <w:tc>
          <w:tcPr>
            <w:tcW w:w="1247" w:type="dxa"/>
            <w:gridSpan w:val="2"/>
          </w:tcPr>
          <w:p w:rsidR="00CF2335" w:rsidRPr="000870BB" w:rsidRDefault="00CF2335" w:rsidP="00637319">
            <w:pPr>
              <w:pStyle w:val="ConsPlusNormal"/>
              <w:rPr>
                <w:rFonts w:ascii="Times New Roman" w:hAnsi="Times New Roman" w:cs="Times New Roman"/>
                <w:sz w:val="24"/>
                <w:szCs w:val="24"/>
              </w:rPr>
            </w:pPr>
          </w:p>
        </w:tc>
        <w:tc>
          <w:tcPr>
            <w:tcW w:w="3721" w:type="dxa"/>
            <w:gridSpan w:val="2"/>
          </w:tcPr>
          <w:p w:rsidR="00CF2335" w:rsidRPr="000870BB" w:rsidRDefault="00CF2335" w:rsidP="00637319">
            <w:pPr>
              <w:pStyle w:val="ConsPlusNormal"/>
              <w:rPr>
                <w:rFonts w:ascii="Times New Roman" w:hAnsi="Times New Roman" w:cs="Times New Roman"/>
                <w:sz w:val="24"/>
                <w:szCs w:val="24"/>
              </w:rPr>
            </w:pPr>
          </w:p>
        </w:tc>
      </w:tr>
    </w:tbl>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nformat"/>
        <w:jc w:val="both"/>
        <w:rPr>
          <w:rFonts w:ascii="Times New Roman" w:hAnsi="Times New Roman" w:cs="Times New Roman"/>
          <w:sz w:val="24"/>
          <w:szCs w:val="24"/>
        </w:rPr>
      </w:pPr>
      <w:r w:rsidRPr="000870BB">
        <w:rPr>
          <w:rFonts w:ascii="Times New Roman" w:hAnsi="Times New Roman" w:cs="Times New Roman"/>
          <w:sz w:val="24"/>
          <w:szCs w:val="24"/>
        </w:rPr>
        <w:t xml:space="preserve">Все указанные в заявке лица отвечают требованиям  </w:t>
      </w:r>
      <w:hyperlink r:id="rId12" w:history="1">
        <w:r w:rsidRPr="000870BB">
          <w:rPr>
            <w:rFonts w:ascii="Times New Roman" w:hAnsi="Times New Roman" w:cs="Times New Roman"/>
            <w:sz w:val="24"/>
            <w:szCs w:val="24"/>
          </w:rPr>
          <w:t>пункта 1.2 статьи 30</w:t>
        </w:r>
      </w:hyperlink>
      <w:r w:rsidR="00637319">
        <w:rPr>
          <w:rFonts w:ascii="Times New Roman" w:hAnsi="Times New Roman" w:cs="Times New Roman"/>
          <w:sz w:val="24"/>
          <w:szCs w:val="24"/>
        </w:rPr>
        <w:t xml:space="preserve"> </w:t>
      </w:r>
      <w:r w:rsidRPr="000870BB">
        <w:rPr>
          <w:rFonts w:ascii="Times New Roman" w:hAnsi="Times New Roman" w:cs="Times New Roman"/>
          <w:sz w:val="24"/>
          <w:szCs w:val="24"/>
        </w:rPr>
        <w:t>Федерального  закона "Об основных гарантиях избирательных прав и права на</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участие в референдуме граждан Российской Федерации".</w:t>
      </w:r>
    </w:p>
    <w:p w:rsidR="00CF2335" w:rsidRPr="000870BB" w:rsidRDefault="00CF2335">
      <w:pPr>
        <w:pStyle w:val="ConsPlusNonformat"/>
        <w:jc w:val="both"/>
        <w:rPr>
          <w:rFonts w:ascii="Times New Roman" w:hAnsi="Times New Roman" w:cs="Times New Roman"/>
          <w:sz w:val="24"/>
          <w:szCs w:val="24"/>
        </w:rPr>
      </w:pPr>
      <w:proofErr w:type="spellStart"/>
      <w:r w:rsidRPr="000870BB">
        <w:rPr>
          <w:rFonts w:ascii="Times New Roman" w:hAnsi="Times New Roman" w:cs="Times New Roman"/>
          <w:sz w:val="24"/>
          <w:szCs w:val="24"/>
        </w:rPr>
        <w:t>Аккредитационные</w:t>
      </w:r>
      <w:proofErr w:type="spellEnd"/>
      <w:r w:rsidRPr="000870BB">
        <w:rPr>
          <w:rFonts w:ascii="Times New Roman" w:hAnsi="Times New Roman" w:cs="Times New Roman"/>
          <w:sz w:val="24"/>
          <w:szCs w:val="24"/>
        </w:rPr>
        <w:t xml:space="preserve"> удостоверения прошу переслать</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по почте/выдать представителю редакции</w:t>
      </w:r>
      <w:proofErr w:type="gramStart"/>
      <w:r w:rsidRPr="000870BB">
        <w:rPr>
          <w:rFonts w:ascii="Times New Roman" w:hAnsi="Times New Roman" w:cs="Times New Roman"/>
          <w:sz w:val="24"/>
          <w:szCs w:val="24"/>
        </w:rPr>
        <w:t>.</w:t>
      </w:r>
      <w:proofErr w:type="gramEnd"/>
      <w:r w:rsidR="00A10BE4">
        <w:rPr>
          <w:rFonts w:ascii="Times New Roman" w:hAnsi="Times New Roman" w:cs="Times New Roman"/>
          <w:sz w:val="24"/>
          <w:szCs w:val="24"/>
        </w:rPr>
        <w:t xml:space="preserve"> </w:t>
      </w:r>
      <w:r w:rsidRPr="000870BB">
        <w:rPr>
          <w:rFonts w:ascii="Times New Roman" w:hAnsi="Times New Roman" w:cs="Times New Roman"/>
          <w:sz w:val="24"/>
          <w:szCs w:val="24"/>
        </w:rPr>
        <w:t>(</w:t>
      </w:r>
      <w:proofErr w:type="gramStart"/>
      <w:r w:rsidRPr="000870BB">
        <w:rPr>
          <w:rFonts w:ascii="Times New Roman" w:hAnsi="Times New Roman" w:cs="Times New Roman"/>
          <w:sz w:val="24"/>
          <w:szCs w:val="24"/>
        </w:rPr>
        <w:t>н</w:t>
      </w:r>
      <w:proofErr w:type="gramEnd"/>
      <w:r w:rsidRPr="000870BB">
        <w:rPr>
          <w:rFonts w:ascii="Times New Roman" w:hAnsi="Times New Roman" w:cs="Times New Roman"/>
          <w:sz w:val="24"/>
          <w:szCs w:val="24"/>
        </w:rPr>
        <w:t>енужное зачеркнуть)</w:t>
      </w:r>
    </w:p>
    <w:p w:rsidR="00CF2335" w:rsidRPr="000870BB" w:rsidRDefault="00CF2335">
      <w:pPr>
        <w:pStyle w:val="ConsPlusNonformat"/>
        <w:jc w:val="both"/>
        <w:rPr>
          <w:rFonts w:ascii="Times New Roman" w:hAnsi="Times New Roman" w:cs="Times New Roman"/>
          <w:sz w:val="24"/>
          <w:szCs w:val="24"/>
        </w:rPr>
      </w:pPr>
    </w:p>
    <w:p w:rsidR="00CF2335" w:rsidRPr="000870BB" w:rsidRDefault="00CF2335">
      <w:pPr>
        <w:pStyle w:val="ConsPlusNonformat"/>
        <w:jc w:val="both"/>
        <w:rPr>
          <w:rFonts w:ascii="Times New Roman" w:hAnsi="Times New Roman" w:cs="Times New Roman"/>
          <w:sz w:val="24"/>
          <w:szCs w:val="24"/>
        </w:rPr>
      </w:pPr>
      <w:r w:rsidRPr="000870BB">
        <w:rPr>
          <w:rFonts w:ascii="Times New Roman" w:hAnsi="Times New Roman" w:cs="Times New Roman"/>
          <w:sz w:val="24"/>
          <w:szCs w:val="24"/>
        </w:rPr>
        <w:t xml:space="preserve">Главный редактор       </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 xml:space="preserve"> </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 xml:space="preserve">___________ </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__________________________</w:t>
      </w:r>
    </w:p>
    <w:p w:rsidR="00CF2335" w:rsidRPr="000870BB" w:rsidRDefault="00CF2335">
      <w:pPr>
        <w:pStyle w:val="ConsPlusNonformat"/>
        <w:jc w:val="both"/>
        <w:rPr>
          <w:rFonts w:ascii="Times New Roman" w:hAnsi="Times New Roman" w:cs="Times New Roman"/>
          <w:sz w:val="24"/>
          <w:szCs w:val="24"/>
        </w:rPr>
      </w:pPr>
      <w:r w:rsidRPr="000870BB">
        <w:rPr>
          <w:rFonts w:ascii="Times New Roman" w:hAnsi="Times New Roman" w:cs="Times New Roman"/>
          <w:sz w:val="24"/>
          <w:szCs w:val="24"/>
        </w:rPr>
        <w:t xml:space="preserve">                    </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 xml:space="preserve">     (подпись)  </w:t>
      </w:r>
      <w:r w:rsidR="00637319">
        <w:rPr>
          <w:rFonts w:ascii="Times New Roman" w:hAnsi="Times New Roman" w:cs="Times New Roman"/>
          <w:sz w:val="24"/>
          <w:szCs w:val="24"/>
        </w:rPr>
        <w:t xml:space="preserve">                              </w:t>
      </w:r>
      <w:r w:rsidRPr="000870BB">
        <w:rPr>
          <w:rFonts w:ascii="Times New Roman" w:hAnsi="Times New Roman" w:cs="Times New Roman"/>
          <w:sz w:val="24"/>
          <w:szCs w:val="24"/>
        </w:rPr>
        <w:t xml:space="preserve">  (фамилия, имя, отчество)</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w:t>
      </w:r>
    </w:p>
    <w:p w:rsidR="00CF2335" w:rsidRPr="000870BB" w:rsidRDefault="00CF2335">
      <w:pPr>
        <w:pStyle w:val="ConsPlusNormal"/>
        <w:ind w:firstLine="540"/>
        <w:jc w:val="both"/>
        <w:rPr>
          <w:rFonts w:ascii="Times New Roman" w:hAnsi="Times New Roman" w:cs="Times New Roman"/>
          <w:sz w:val="24"/>
          <w:szCs w:val="24"/>
        </w:rPr>
      </w:pPr>
      <w:bookmarkStart w:id="7" w:name="P217"/>
      <w:bookmarkEnd w:id="7"/>
      <w:r w:rsidRPr="000870BB">
        <w:rPr>
          <w:rFonts w:ascii="Times New Roman" w:hAnsi="Times New Roman" w:cs="Times New Roman"/>
          <w:sz w:val="24"/>
          <w:szCs w:val="24"/>
        </w:rPr>
        <w:t>&lt;1</w:t>
      </w:r>
      <w:proofErr w:type="gramStart"/>
      <w:r w:rsidRPr="000870BB">
        <w:rPr>
          <w:rFonts w:ascii="Times New Roman" w:hAnsi="Times New Roman" w:cs="Times New Roman"/>
          <w:sz w:val="24"/>
          <w:szCs w:val="24"/>
        </w:rPr>
        <w:t>&gt; У</w:t>
      </w:r>
      <w:proofErr w:type="gramEnd"/>
      <w:r w:rsidRPr="000870BB">
        <w:rPr>
          <w:rFonts w:ascii="Times New Roman" w:hAnsi="Times New Roman" w:cs="Times New Roman"/>
          <w:sz w:val="24"/>
          <w:szCs w:val="24"/>
        </w:rPr>
        <w:t>казывается "Российская Федерация", если документы подаются для аккредитации в ЦИК России, или наименование субъекта Российской Федерации, если документы для аккредитации подаются в избирательную комиссию субъекта Российской Федерации.</w:t>
      </w:r>
    </w:p>
    <w:p w:rsidR="00CF2335" w:rsidRPr="000870BB" w:rsidRDefault="00CF2335">
      <w:pPr>
        <w:pStyle w:val="ConsPlusNormal"/>
        <w:ind w:firstLine="540"/>
        <w:jc w:val="both"/>
        <w:rPr>
          <w:rFonts w:ascii="Times New Roman" w:hAnsi="Times New Roman" w:cs="Times New Roman"/>
          <w:sz w:val="24"/>
          <w:szCs w:val="24"/>
        </w:rPr>
      </w:pPr>
      <w:bookmarkStart w:id="8" w:name="P218"/>
      <w:bookmarkEnd w:id="8"/>
      <w:r w:rsidRPr="000870BB">
        <w:rPr>
          <w:rFonts w:ascii="Times New Roman" w:hAnsi="Times New Roman" w:cs="Times New Roman"/>
          <w:sz w:val="24"/>
          <w:szCs w:val="24"/>
        </w:rPr>
        <w:t>&lt;2</w:t>
      </w:r>
      <w:proofErr w:type="gramStart"/>
      <w:r w:rsidRPr="000870BB">
        <w:rPr>
          <w:rFonts w:ascii="Times New Roman" w:hAnsi="Times New Roman" w:cs="Times New Roman"/>
          <w:sz w:val="24"/>
          <w:szCs w:val="24"/>
        </w:rPr>
        <w:t>&gt; У</w:t>
      </w:r>
      <w:proofErr w:type="gramEnd"/>
      <w:r w:rsidRPr="000870BB">
        <w:rPr>
          <w:rFonts w:ascii="Times New Roman" w:hAnsi="Times New Roman" w:cs="Times New Roman"/>
          <w:sz w:val="24"/>
          <w:szCs w:val="24"/>
        </w:rPr>
        <w:t>казываются адрес редакции, номер телефона с кодом города, адрес электронной почты.</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637319" w:rsidRDefault="0063731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rsidP="00637319">
      <w:pPr>
        <w:pStyle w:val="ConsPlusNormal"/>
        <w:ind w:left="3540"/>
        <w:jc w:val="center"/>
        <w:outlineLvl w:val="1"/>
        <w:rPr>
          <w:rFonts w:ascii="Times New Roman" w:hAnsi="Times New Roman" w:cs="Times New Roman"/>
          <w:sz w:val="24"/>
          <w:szCs w:val="24"/>
        </w:rPr>
      </w:pPr>
      <w:r w:rsidRPr="000870BB">
        <w:rPr>
          <w:rFonts w:ascii="Times New Roman" w:hAnsi="Times New Roman" w:cs="Times New Roman"/>
          <w:sz w:val="24"/>
          <w:szCs w:val="24"/>
        </w:rPr>
        <w:t xml:space="preserve">Приложение </w:t>
      </w:r>
      <w:r w:rsidR="00637319">
        <w:rPr>
          <w:rFonts w:ascii="Times New Roman" w:hAnsi="Times New Roman" w:cs="Times New Roman"/>
          <w:sz w:val="24"/>
          <w:szCs w:val="24"/>
        </w:rPr>
        <w:t>№</w:t>
      </w:r>
      <w:r w:rsidRPr="000870BB">
        <w:rPr>
          <w:rFonts w:ascii="Times New Roman" w:hAnsi="Times New Roman" w:cs="Times New Roman"/>
          <w:sz w:val="24"/>
          <w:szCs w:val="24"/>
        </w:rPr>
        <w:t xml:space="preserve"> 2</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к Порядку аккредитации представителей</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средств массовой информации для присутствия</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в помещениях для голосования и при установлении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итогов голосования, </w:t>
      </w:r>
      <w:proofErr w:type="gramStart"/>
      <w:r w:rsidRPr="000870BB">
        <w:rPr>
          <w:rFonts w:ascii="Times New Roman" w:hAnsi="Times New Roman" w:cs="Times New Roman"/>
          <w:sz w:val="24"/>
          <w:szCs w:val="24"/>
        </w:rPr>
        <w:t>определении</w:t>
      </w:r>
      <w:proofErr w:type="gramEnd"/>
      <w:r w:rsidRPr="000870BB">
        <w:rPr>
          <w:rFonts w:ascii="Times New Roman" w:hAnsi="Times New Roman" w:cs="Times New Roman"/>
          <w:sz w:val="24"/>
          <w:szCs w:val="24"/>
        </w:rPr>
        <w:t xml:space="preserve"> результатов</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выборов, референдума </w:t>
      </w:r>
      <w:proofErr w:type="gramStart"/>
      <w:r w:rsidRPr="000870BB">
        <w:rPr>
          <w:rFonts w:ascii="Times New Roman" w:hAnsi="Times New Roman" w:cs="Times New Roman"/>
          <w:sz w:val="24"/>
          <w:szCs w:val="24"/>
        </w:rPr>
        <w:t>на</w:t>
      </w:r>
      <w:proofErr w:type="gramEnd"/>
      <w:r w:rsidRPr="000870BB">
        <w:rPr>
          <w:rFonts w:ascii="Times New Roman" w:hAnsi="Times New Roman" w:cs="Times New Roman"/>
          <w:sz w:val="24"/>
          <w:szCs w:val="24"/>
        </w:rPr>
        <w:t xml:space="preserve"> дополнительных</w:t>
      </w:r>
    </w:p>
    <w:p w:rsidR="00CF2335" w:rsidRPr="000870BB" w:rsidRDefault="00CF2335" w:rsidP="00637319">
      <w:pPr>
        <w:pStyle w:val="ConsPlusNormal"/>
        <w:ind w:left="3540"/>
        <w:jc w:val="center"/>
        <w:rPr>
          <w:rFonts w:ascii="Times New Roman" w:hAnsi="Times New Roman" w:cs="Times New Roman"/>
          <w:sz w:val="24"/>
          <w:szCs w:val="24"/>
        </w:rPr>
      </w:pPr>
      <w:proofErr w:type="gramStart"/>
      <w:r w:rsidRPr="000870BB">
        <w:rPr>
          <w:rFonts w:ascii="Times New Roman" w:hAnsi="Times New Roman" w:cs="Times New Roman"/>
          <w:sz w:val="24"/>
          <w:szCs w:val="24"/>
        </w:rPr>
        <w:t>выборах</w:t>
      </w:r>
      <w:proofErr w:type="gramEnd"/>
      <w:r w:rsidRPr="000870BB">
        <w:rPr>
          <w:rFonts w:ascii="Times New Roman" w:hAnsi="Times New Roman" w:cs="Times New Roman"/>
          <w:sz w:val="24"/>
          <w:szCs w:val="24"/>
        </w:rPr>
        <w:t xml:space="preserve"> депутатов Государственной Думы</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Федерального Собрания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по одномандатным избирательным округам,</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на выборах в органы государственной власти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субъектов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органы местного самоуправления,</w:t>
      </w:r>
    </w:p>
    <w:p w:rsidR="00CF2335" w:rsidRPr="000870BB" w:rsidRDefault="00CF2335" w:rsidP="00637319">
      <w:pPr>
        <w:pStyle w:val="ConsPlusNormal"/>
        <w:ind w:left="3540"/>
        <w:jc w:val="center"/>
        <w:rPr>
          <w:rFonts w:ascii="Times New Roman" w:hAnsi="Times New Roman" w:cs="Times New Roman"/>
          <w:sz w:val="24"/>
          <w:szCs w:val="24"/>
        </w:rPr>
      </w:pPr>
      <w:proofErr w:type="gramStart"/>
      <w:r w:rsidRPr="000870BB">
        <w:rPr>
          <w:rFonts w:ascii="Times New Roman" w:hAnsi="Times New Roman" w:cs="Times New Roman"/>
          <w:sz w:val="24"/>
          <w:szCs w:val="24"/>
        </w:rPr>
        <w:t>референдумах</w:t>
      </w:r>
      <w:proofErr w:type="gramEnd"/>
      <w:r w:rsidRPr="000870BB">
        <w:rPr>
          <w:rFonts w:ascii="Times New Roman" w:hAnsi="Times New Roman" w:cs="Times New Roman"/>
          <w:sz w:val="24"/>
          <w:szCs w:val="24"/>
        </w:rPr>
        <w:t xml:space="preserve"> субъектов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местных референдумах, проводимых</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10 сентября 2017 года и в </w:t>
      </w:r>
      <w:proofErr w:type="gramStart"/>
      <w:r w:rsidRPr="000870BB">
        <w:rPr>
          <w:rFonts w:ascii="Times New Roman" w:hAnsi="Times New Roman" w:cs="Times New Roman"/>
          <w:sz w:val="24"/>
          <w:szCs w:val="24"/>
        </w:rPr>
        <w:t>последующие</w:t>
      </w:r>
      <w:proofErr w:type="gramEnd"/>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единые дни голосования</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right"/>
        <w:rPr>
          <w:rFonts w:ascii="Times New Roman" w:hAnsi="Times New Roman" w:cs="Times New Roman"/>
          <w:sz w:val="24"/>
          <w:szCs w:val="24"/>
        </w:rPr>
      </w:pPr>
      <w:r w:rsidRPr="000870BB">
        <w:rPr>
          <w:rFonts w:ascii="Times New Roman" w:hAnsi="Times New Roman" w:cs="Times New Roman"/>
          <w:sz w:val="24"/>
          <w:szCs w:val="24"/>
        </w:rPr>
        <w:t>Форма</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center"/>
        <w:rPr>
          <w:rFonts w:ascii="Times New Roman" w:hAnsi="Times New Roman" w:cs="Times New Roman"/>
          <w:sz w:val="24"/>
          <w:szCs w:val="24"/>
        </w:rPr>
      </w:pPr>
      <w:bookmarkStart w:id="9" w:name="P243"/>
      <w:bookmarkEnd w:id="9"/>
      <w:r w:rsidRPr="000870BB">
        <w:rPr>
          <w:rFonts w:ascii="Times New Roman" w:hAnsi="Times New Roman" w:cs="Times New Roman"/>
          <w:sz w:val="24"/>
          <w:szCs w:val="24"/>
        </w:rPr>
        <w:t>Сведения</w:t>
      </w: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о ходе рассмотрения заявок на аккредитацию представителей</w:t>
      </w: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средств массовой информации</w:t>
      </w:r>
    </w:p>
    <w:p w:rsidR="00CF2335" w:rsidRPr="000870BB" w:rsidRDefault="00CF233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458"/>
        <w:gridCol w:w="1951"/>
        <w:gridCol w:w="2755"/>
      </w:tblGrid>
      <w:tr w:rsidR="00CF2335" w:rsidRPr="000870BB">
        <w:tc>
          <w:tcPr>
            <w:tcW w:w="850" w:type="dxa"/>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N заявки</w:t>
            </w:r>
          </w:p>
        </w:tc>
        <w:tc>
          <w:tcPr>
            <w:tcW w:w="3458" w:type="dxa"/>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Название средства массовой информации</w:t>
            </w:r>
          </w:p>
        </w:tc>
        <w:tc>
          <w:tcPr>
            <w:tcW w:w="1951" w:type="dxa"/>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Дата получения заявки</w:t>
            </w:r>
          </w:p>
        </w:tc>
        <w:tc>
          <w:tcPr>
            <w:tcW w:w="2755" w:type="dxa"/>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Статус заявки (на рассмотрении/аккредитация готова)</w:t>
            </w:r>
          </w:p>
        </w:tc>
      </w:tr>
      <w:tr w:rsidR="00CF2335" w:rsidRPr="000870BB">
        <w:tc>
          <w:tcPr>
            <w:tcW w:w="850" w:type="dxa"/>
          </w:tcPr>
          <w:p w:rsidR="00CF2335" w:rsidRPr="000870BB" w:rsidRDefault="00CF2335">
            <w:pPr>
              <w:pStyle w:val="ConsPlusNormal"/>
              <w:rPr>
                <w:rFonts w:ascii="Times New Roman" w:hAnsi="Times New Roman" w:cs="Times New Roman"/>
                <w:sz w:val="24"/>
                <w:szCs w:val="24"/>
              </w:rPr>
            </w:pPr>
          </w:p>
        </w:tc>
        <w:tc>
          <w:tcPr>
            <w:tcW w:w="3458" w:type="dxa"/>
          </w:tcPr>
          <w:p w:rsidR="00CF2335" w:rsidRPr="000870BB" w:rsidRDefault="00CF2335">
            <w:pPr>
              <w:pStyle w:val="ConsPlusNormal"/>
              <w:rPr>
                <w:rFonts w:ascii="Times New Roman" w:hAnsi="Times New Roman" w:cs="Times New Roman"/>
                <w:sz w:val="24"/>
                <w:szCs w:val="24"/>
              </w:rPr>
            </w:pPr>
          </w:p>
        </w:tc>
        <w:tc>
          <w:tcPr>
            <w:tcW w:w="1951" w:type="dxa"/>
          </w:tcPr>
          <w:p w:rsidR="00CF2335" w:rsidRPr="000870BB" w:rsidRDefault="00CF2335">
            <w:pPr>
              <w:pStyle w:val="ConsPlusNormal"/>
              <w:rPr>
                <w:rFonts w:ascii="Times New Roman" w:hAnsi="Times New Roman" w:cs="Times New Roman"/>
                <w:sz w:val="24"/>
                <w:szCs w:val="24"/>
              </w:rPr>
            </w:pPr>
          </w:p>
        </w:tc>
        <w:tc>
          <w:tcPr>
            <w:tcW w:w="2755" w:type="dxa"/>
          </w:tcPr>
          <w:p w:rsidR="00CF2335" w:rsidRPr="000870BB" w:rsidRDefault="00CF2335">
            <w:pPr>
              <w:pStyle w:val="ConsPlusNormal"/>
              <w:rPr>
                <w:rFonts w:ascii="Times New Roman" w:hAnsi="Times New Roman" w:cs="Times New Roman"/>
                <w:sz w:val="24"/>
                <w:szCs w:val="24"/>
              </w:rPr>
            </w:pPr>
          </w:p>
        </w:tc>
      </w:tr>
    </w:tbl>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both"/>
        <w:rPr>
          <w:rFonts w:ascii="Times New Roman" w:hAnsi="Times New Roman" w:cs="Times New Roman"/>
          <w:sz w:val="24"/>
          <w:szCs w:val="24"/>
        </w:rPr>
      </w:pPr>
    </w:p>
    <w:p w:rsidR="00637319" w:rsidRDefault="0063731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F2335" w:rsidRPr="000870BB" w:rsidRDefault="00CF2335" w:rsidP="00637319">
      <w:pPr>
        <w:pStyle w:val="ConsPlusNormal"/>
        <w:ind w:left="3540"/>
        <w:jc w:val="center"/>
        <w:outlineLvl w:val="1"/>
        <w:rPr>
          <w:rFonts w:ascii="Times New Roman" w:hAnsi="Times New Roman" w:cs="Times New Roman"/>
          <w:sz w:val="24"/>
          <w:szCs w:val="24"/>
        </w:rPr>
      </w:pPr>
      <w:r w:rsidRPr="000870BB">
        <w:rPr>
          <w:rFonts w:ascii="Times New Roman" w:hAnsi="Times New Roman" w:cs="Times New Roman"/>
          <w:sz w:val="24"/>
          <w:szCs w:val="24"/>
        </w:rPr>
        <w:lastRenderedPageBreak/>
        <w:t xml:space="preserve">Приложение </w:t>
      </w:r>
      <w:r w:rsidR="00637319">
        <w:rPr>
          <w:rFonts w:ascii="Times New Roman" w:hAnsi="Times New Roman" w:cs="Times New Roman"/>
          <w:sz w:val="24"/>
          <w:szCs w:val="24"/>
        </w:rPr>
        <w:t>№</w:t>
      </w:r>
      <w:r w:rsidRPr="000870BB">
        <w:rPr>
          <w:rFonts w:ascii="Times New Roman" w:hAnsi="Times New Roman" w:cs="Times New Roman"/>
          <w:sz w:val="24"/>
          <w:szCs w:val="24"/>
        </w:rPr>
        <w:t xml:space="preserve"> 3</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к Порядку аккредитации представителей</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средств массовой информации для присутствия</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в помещениях для голосования и при установлении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итогов голосования, </w:t>
      </w:r>
      <w:proofErr w:type="gramStart"/>
      <w:r w:rsidRPr="000870BB">
        <w:rPr>
          <w:rFonts w:ascii="Times New Roman" w:hAnsi="Times New Roman" w:cs="Times New Roman"/>
          <w:sz w:val="24"/>
          <w:szCs w:val="24"/>
        </w:rPr>
        <w:t>определении</w:t>
      </w:r>
      <w:proofErr w:type="gramEnd"/>
      <w:r w:rsidRPr="000870BB">
        <w:rPr>
          <w:rFonts w:ascii="Times New Roman" w:hAnsi="Times New Roman" w:cs="Times New Roman"/>
          <w:sz w:val="24"/>
          <w:szCs w:val="24"/>
        </w:rPr>
        <w:t xml:space="preserve"> результатов</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выборов, референдума </w:t>
      </w:r>
      <w:proofErr w:type="gramStart"/>
      <w:r w:rsidRPr="000870BB">
        <w:rPr>
          <w:rFonts w:ascii="Times New Roman" w:hAnsi="Times New Roman" w:cs="Times New Roman"/>
          <w:sz w:val="24"/>
          <w:szCs w:val="24"/>
        </w:rPr>
        <w:t>на</w:t>
      </w:r>
      <w:proofErr w:type="gramEnd"/>
      <w:r w:rsidRPr="000870BB">
        <w:rPr>
          <w:rFonts w:ascii="Times New Roman" w:hAnsi="Times New Roman" w:cs="Times New Roman"/>
          <w:sz w:val="24"/>
          <w:szCs w:val="24"/>
        </w:rPr>
        <w:t xml:space="preserve"> дополнительных</w:t>
      </w:r>
    </w:p>
    <w:p w:rsidR="00CF2335" w:rsidRPr="000870BB" w:rsidRDefault="00CF2335" w:rsidP="00637319">
      <w:pPr>
        <w:pStyle w:val="ConsPlusNormal"/>
        <w:ind w:left="3540"/>
        <w:jc w:val="center"/>
        <w:rPr>
          <w:rFonts w:ascii="Times New Roman" w:hAnsi="Times New Roman" w:cs="Times New Roman"/>
          <w:sz w:val="24"/>
          <w:szCs w:val="24"/>
        </w:rPr>
      </w:pPr>
      <w:proofErr w:type="gramStart"/>
      <w:r w:rsidRPr="000870BB">
        <w:rPr>
          <w:rFonts w:ascii="Times New Roman" w:hAnsi="Times New Roman" w:cs="Times New Roman"/>
          <w:sz w:val="24"/>
          <w:szCs w:val="24"/>
        </w:rPr>
        <w:t>выборах</w:t>
      </w:r>
      <w:proofErr w:type="gramEnd"/>
      <w:r w:rsidRPr="000870BB">
        <w:rPr>
          <w:rFonts w:ascii="Times New Roman" w:hAnsi="Times New Roman" w:cs="Times New Roman"/>
          <w:sz w:val="24"/>
          <w:szCs w:val="24"/>
        </w:rPr>
        <w:t xml:space="preserve"> депутатов Государственной Думы</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Федерального Собрания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по одномандатным избирательным округам,</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на выборах в органы государственной власти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субъектов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органы местного самоуправления,</w:t>
      </w:r>
    </w:p>
    <w:p w:rsidR="00CF2335" w:rsidRPr="000870BB" w:rsidRDefault="00CF2335" w:rsidP="00637319">
      <w:pPr>
        <w:pStyle w:val="ConsPlusNormal"/>
        <w:ind w:left="3540"/>
        <w:jc w:val="center"/>
        <w:rPr>
          <w:rFonts w:ascii="Times New Roman" w:hAnsi="Times New Roman" w:cs="Times New Roman"/>
          <w:sz w:val="24"/>
          <w:szCs w:val="24"/>
        </w:rPr>
      </w:pPr>
      <w:proofErr w:type="gramStart"/>
      <w:r w:rsidRPr="000870BB">
        <w:rPr>
          <w:rFonts w:ascii="Times New Roman" w:hAnsi="Times New Roman" w:cs="Times New Roman"/>
          <w:sz w:val="24"/>
          <w:szCs w:val="24"/>
        </w:rPr>
        <w:t>референдумах</w:t>
      </w:r>
      <w:proofErr w:type="gramEnd"/>
      <w:r w:rsidRPr="000870BB">
        <w:rPr>
          <w:rFonts w:ascii="Times New Roman" w:hAnsi="Times New Roman" w:cs="Times New Roman"/>
          <w:sz w:val="24"/>
          <w:szCs w:val="24"/>
        </w:rPr>
        <w:t xml:space="preserve"> субъектов Российской Федерации,</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местных референдумах, проводимых</w:t>
      </w:r>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 xml:space="preserve">10 сентября 2017 года и в </w:t>
      </w:r>
      <w:proofErr w:type="gramStart"/>
      <w:r w:rsidRPr="000870BB">
        <w:rPr>
          <w:rFonts w:ascii="Times New Roman" w:hAnsi="Times New Roman" w:cs="Times New Roman"/>
          <w:sz w:val="24"/>
          <w:szCs w:val="24"/>
        </w:rPr>
        <w:t>последующие</w:t>
      </w:r>
      <w:proofErr w:type="gramEnd"/>
    </w:p>
    <w:p w:rsidR="00CF2335" w:rsidRPr="000870BB" w:rsidRDefault="00CF2335" w:rsidP="00637319">
      <w:pPr>
        <w:pStyle w:val="ConsPlusNormal"/>
        <w:ind w:left="3540"/>
        <w:jc w:val="center"/>
        <w:rPr>
          <w:rFonts w:ascii="Times New Roman" w:hAnsi="Times New Roman" w:cs="Times New Roman"/>
          <w:sz w:val="24"/>
          <w:szCs w:val="24"/>
        </w:rPr>
      </w:pPr>
      <w:r w:rsidRPr="000870BB">
        <w:rPr>
          <w:rFonts w:ascii="Times New Roman" w:hAnsi="Times New Roman" w:cs="Times New Roman"/>
          <w:sz w:val="24"/>
          <w:szCs w:val="24"/>
        </w:rPr>
        <w:t>единые дни голосования</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center"/>
        <w:rPr>
          <w:rFonts w:ascii="Times New Roman" w:hAnsi="Times New Roman" w:cs="Times New Roman"/>
          <w:sz w:val="24"/>
          <w:szCs w:val="24"/>
        </w:rPr>
      </w:pPr>
      <w:bookmarkStart w:id="10" w:name="P277"/>
      <w:bookmarkEnd w:id="10"/>
      <w:r w:rsidRPr="000870BB">
        <w:rPr>
          <w:rFonts w:ascii="Times New Roman" w:hAnsi="Times New Roman" w:cs="Times New Roman"/>
          <w:sz w:val="24"/>
          <w:szCs w:val="24"/>
        </w:rPr>
        <w:t>ФОРМА АККРЕДИТАЦИОННОГО УДОСТОВЕРЕНИЯ</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АККРЕДИТАЦИОННОЕ УДОСТОВЕРЕНИЕ</w:t>
      </w: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ПРЕДСТАВИТЕЛЯ СРЕДСТВА МАССОВОЙ ИНФОРМАЦИИ</w:t>
      </w: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для осуществления полномочий, связанных с присутствием</w:t>
      </w:r>
      <w:r w:rsidR="00A10BE4">
        <w:rPr>
          <w:rFonts w:ascii="Times New Roman" w:hAnsi="Times New Roman" w:cs="Times New Roman"/>
          <w:sz w:val="24"/>
          <w:szCs w:val="24"/>
        </w:rPr>
        <w:t xml:space="preserve"> </w:t>
      </w:r>
      <w:r w:rsidRPr="000870BB">
        <w:rPr>
          <w:rFonts w:ascii="Times New Roman" w:hAnsi="Times New Roman" w:cs="Times New Roman"/>
          <w:sz w:val="24"/>
          <w:szCs w:val="24"/>
        </w:rPr>
        <w:t>в помещениях для голосования в день голосования и в дни</w:t>
      </w:r>
      <w:r w:rsidR="00A10BE4">
        <w:rPr>
          <w:rFonts w:ascii="Times New Roman" w:hAnsi="Times New Roman" w:cs="Times New Roman"/>
          <w:sz w:val="24"/>
          <w:szCs w:val="24"/>
        </w:rPr>
        <w:t xml:space="preserve"> </w:t>
      </w:r>
      <w:r w:rsidRPr="000870BB">
        <w:rPr>
          <w:rFonts w:ascii="Times New Roman" w:hAnsi="Times New Roman" w:cs="Times New Roman"/>
          <w:sz w:val="24"/>
          <w:szCs w:val="24"/>
        </w:rPr>
        <w:t>досрочного голосования, а также в помещениях избирательных</w:t>
      </w: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комиссий, комиссий референдума при установлении ими итогов</w:t>
      </w:r>
      <w:r w:rsidR="00A10BE4">
        <w:rPr>
          <w:rFonts w:ascii="Times New Roman" w:hAnsi="Times New Roman" w:cs="Times New Roman"/>
          <w:sz w:val="24"/>
          <w:szCs w:val="24"/>
        </w:rPr>
        <w:t xml:space="preserve"> </w:t>
      </w:r>
      <w:r w:rsidRPr="000870BB">
        <w:rPr>
          <w:rFonts w:ascii="Times New Roman" w:hAnsi="Times New Roman" w:cs="Times New Roman"/>
          <w:sz w:val="24"/>
          <w:szCs w:val="24"/>
        </w:rPr>
        <w:t>голосования, определении результатов выборов, референдума</w:t>
      </w:r>
    </w:p>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_____________ 20__ года</w:t>
      </w:r>
    </w:p>
    <w:p w:rsidR="00CF2335" w:rsidRPr="000870BB" w:rsidRDefault="00CF2335">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1"/>
        <w:gridCol w:w="6370"/>
      </w:tblGrid>
      <w:tr w:rsidR="00CF2335" w:rsidRPr="000870BB" w:rsidTr="00637319">
        <w:tc>
          <w:tcPr>
            <w:tcW w:w="9701" w:type="dxa"/>
            <w:gridSpan w:val="2"/>
          </w:tcPr>
          <w:p w:rsidR="00CF2335" w:rsidRPr="000870BB" w:rsidRDefault="00CF2335">
            <w:pPr>
              <w:pStyle w:val="ConsPlusNormal"/>
              <w:rPr>
                <w:rFonts w:ascii="Times New Roman" w:hAnsi="Times New Roman" w:cs="Times New Roman"/>
                <w:sz w:val="24"/>
                <w:szCs w:val="24"/>
              </w:rPr>
            </w:pPr>
          </w:p>
        </w:tc>
      </w:tr>
      <w:tr w:rsidR="00CF2335" w:rsidRPr="000870BB" w:rsidTr="00A10BE4">
        <w:tblPrEx>
          <w:tblBorders>
            <w:insideH w:val="nil"/>
          </w:tblBorders>
        </w:tblPrEx>
        <w:trPr>
          <w:trHeight w:val="189"/>
        </w:trPr>
        <w:tc>
          <w:tcPr>
            <w:tcW w:w="9701" w:type="dxa"/>
            <w:gridSpan w:val="2"/>
            <w:tcBorders>
              <w:bottom w:val="nil"/>
            </w:tcBorders>
          </w:tcPr>
          <w:p w:rsidR="00CF2335" w:rsidRPr="000870BB" w:rsidRDefault="00CF2335">
            <w:pPr>
              <w:pStyle w:val="ConsPlusNormal"/>
              <w:jc w:val="center"/>
              <w:rPr>
                <w:rFonts w:ascii="Times New Roman" w:hAnsi="Times New Roman" w:cs="Times New Roman"/>
                <w:sz w:val="24"/>
                <w:szCs w:val="24"/>
              </w:rPr>
            </w:pPr>
            <w:bookmarkStart w:id="11" w:name="P289"/>
            <w:bookmarkEnd w:id="11"/>
            <w:r w:rsidRPr="000870BB">
              <w:rPr>
                <w:rFonts w:ascii="Times New Roman" w:hAnsi="Times New Roman" w:cs="Times New Roman"/>
                <w:sz w:val="24"/>
                <w:szCs w:val="24"/>
              </w:rPr>
              <w:t>(территория действия удостоверения)</w:t>
            </w:r>
          </w:p>
        </w:tc>
      </w:tr>
      <w:tr w:rsidR="00CF2335" w:rsidRPr="000870BB" w:rsidTr="00A10BE4">
        <w:tblPrEx>
          <w:tblBorders>
            <w:insideH w:val="nil"/>
          </w:tblBorders>
        </w:tblPrEx>
        <w:trPr>
          <w:trHeight w:val="75"/>
        </w:trPr>
        <w:tc>
          <w:tcPr>
            <w:tcW w:w="9701" w:type="dxa"/>
            <w:gridSpan w:val="2"/>
            <w:tcBorders>
              <w:bottom w:val="nil"/>
            </w:tcBorders>
          </w:tcPr>
          <w:p w:rsidR="00CF2335" w:rsidRPr="000870BB" w:rsidRDefault="00CF2335" w:rsidP="00A10BE4">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(фамилия)</w:t>
            </w:r>
          </w:p>
        </w:tc>
      </w:tr>
      <w:tr w:rsidR="00CF2335" w:rsidRPr="000870BB" w:rsidTr="00637319">
        <w:tblPrEx>
          <w:tblBorders>
            <w:insideH w:val="nil"/>
          </w:tblBorders>
        </w:tblPrEx>
        <w:tc>
          <w:tcPr>
            <w:tcW w:w="9701" w:type="dxa"/>
            <w:gridSpan w:val="2"/>
            <w:tcBorders>
              <w:bottom w:val="nil"/>
            </w:tcBorders>
          </w:tcPr>
          <w:p w:rsidR="00CF2335" w:rsidRPr="000870BB" w:rsidRDefault="00CF2335" w:rsidP="00A10BE4">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(имя)</w:t>
            </w:r>
          </w:p>
        </w:tc>
      </w:tr>
      <w:tr w:rsidR="00CF2335" w:rsidRPr="000870BB" w:rsidTr="00637319">
        <w:tblPrEx>
          <w:tblBorders>
            <w:insideH w:val="nil"/>
          </w:tblBorders>
        </w:tblPrEx>
        <w:tc>
          <w:tcPr>
            <w:tcW w:w="9701" w:type="dxa"/>
            <w:gridSpan w:val="2"/>
            <w:tcBorders>
              <w:bottom w:val="nil"/>
            </w:tcBorders>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(отчество)</w:t>
            </w:r>
          </w:p>
        </w:tc>
      </w:tr>
      <w:tr w:rsidR="00CF2335" w:rsidRPr="000870BB" w:rsidTr="00637319">
        <w:tblPrEx>
          <w:tblBorders>
            <w:insideH w:val="nil"/>
          </w:tblBorders>
        </w:tblPrEx>
        <w:tc>
          <w:tcPr>
            <w:tcW w:w="9701" w:type="dxa"/>
            <w:gridSpan w:val="2"/>
            <w:tcBorders>
              <w:top w:val="nil"/>
            </w:tcBorders>
          </w:tcPr>
          <w:p w:rsidR="00CF2335" w:rsidRPr="000870BB" w:rsidRDefault="00CF2335">
            <w:pPr>
              <w:pStyle w:val="ConsPlusNormal"/>
              <w:rPr>
                <w:rFonts w:ascii="Times New Roman" w:hAnsi="Times New Roman" w:cs="Times New Roman"/>
                <w:sz w:val="24"/>
                <w:szCs w:val="24"/>
              </w:rPr>
            </w:pPr>
          </w:p>
        </w:tc>
      </w:tr>
      <w:tr w:rsidR="00CF2335" w:rsidRPr="000870BB" w:rsidTr="00637319">
        <w:tc>
          <w:tcPr>
            <w:tcW w:w="9701" w:type="dxa"/>
            <w:gridSpan w:val="2"/>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(название средства массовой информации)</w:t>
            </w:r>
          </w:p>
        </w:tc>
      </w:tr>
      <w:tr w:rsidR="00CF2335" w:rsidRPr="000870BB" w:rsidTr="00637319">
        <w:tblPrEx>
          <w:tblBorders>
            <w:insideH w:val="nil"/>
          </w:tblBorders>
        </w:tblPrEx>
        <w:tc>
          <w:tcPr>
            <w:tcW w:w="9701" w:type="dxa"/>
            <w:gridSpan w:val="2"/>
            <w:tcBorders>
              <w:bottom w:val="nil"/>
            </w:tcBorders>
          </w:tcPr>
          <w:p w:rsidR="00CF2335" w:rsidRPr="000870BB" w:rsidRDefault="00CF2335">
            <w:pPr>
              <w:pStyle w:val="ConsPlusNormal"/>
              <w:rPr>
                <w:rFonts w:ascii="Times New Roman" w:hAnsi="Times New Roman" w:cs="Times New Roman"/>
                <w:sz w:val="24"/>
                <w:szCs w:val="24"/>
              </w:rPr>
            </w:pPr>
          </w:p>
        </w:tc>
      </w:tr>
      <w:tr w:rsidR="00CF2335" w:rsidRPr="000870BB" w:rsidTr="00637319">
        <w:tblPrEx>
          <w:tblBorders>
            <w:insideH w:val="nil"/>
          </w:tblBorders>
        </w:tblPrEx>
        <w:tc>
          <w:tcPr>
            <w:tcW w:w="9701" w:type="dxa"/>
            <w:gridSpan w:val="2"/>
            <w:tcBorders>
              <w:top w:val="nil"/>
            </w:tcBorders>
          </w:tcPr>
          <w:p w:rsidR="00CF2335" w:rsidRPr="000870BB" w:rsidRDefault="00CF2335">
            <w:pPr>
              <w:pStyle w:val="ConsPlusNormal"/>
              <w:rPr>
                <w:rFonts w:ascii="Times New Roman" w:hAnsi="Times New Roman" w:cs="Times New Roman"/>
                <w:sz w:val="24"/>
                <w:szCs w:val="24"/>
              </w:rPr>
            </w:pPr>
          </w:p>
        </w:tc>
      </w:tr>
      <w:tr w:rsidR="00CF2335" w:rsidRPr="000870BB" w:rsidTr="00637319">
        <w:tc>
          <w:tcPr>
            <w:tcW w:w="9701" w:type="dxa"/>
            <w:gridSpan w:val="2"/>
          </w:tcPr>
          <w:p w:rsidR="00CF2335" w:rsidRPr="000870BB" w:rsidRDefault="00CF2335">
            <w:pPr>
              <w:pStyle w:val="ConsPlusNormal"/>
              <w:jc w:val="center"/>
              <w:rPr>
                <w:rFonts w:ascii="Times New Roman" w:hAnsi="Times New Roman" w:cs="Times New Roman"/>
                <w:sz w:val="24"/>
                <w:szCs w:val="24"/>
              </w:rPr>
            </w:pPr>
            <w:r w:rsidRPr="000870BB">
              <w:rPr>
                <w:rFonts w:ascii="Times New Roman" w:hAnsi="Times New Roman" w:cs="Times New Roman"/>
                <w:sz w:val="24"/>
                <w:szCs w:val="24"/>
              </w:rPr>
              <w:t xml:space="preserve">(наименование избирательной комиссии, выдавшей </w:t>
            </w:r>
            <w:proofErr w:type="spellStart"/>
            <w:r w:rsidRPr="000870BB">
              <w:rPr>
                <w:rFonts w:ascii="Times New Roman" w:hAnsi="Times New Roman" w:cs="Times New Roman"/>
                <w:sz w:val="24"/>
                <w:szCs w:val="24"/>
              </w:rPr>
              <w:t>аккредитационное</w:t>
            </w:r>
            <w:proofErr w:type="spellEnd"/>
            <w:r w:rsidRPr="000870BB">
              <w:rPr>
                <w:rFonts w:ascii="Times New Roman" w:hAnsi="Times New Roman" w:cs="Times New Roman"/>
                <w:sz w:val="24"/>
                <w:szCs w:val="24"/>
              </w:rPr>
              <w:t xml:space="preserve"> удостоверение)</w:t>
            </w:r>
          </w:p>
        </w:tc>
      </w:tr>
      <w:tr w:rsidR="00CF2335" w:rsidRPr="000870BB" w:rsidTr="00637319">
        <w:tblPrEx>
          <w:tblBorders>
            <w:insideH w:val="nil"/>
          </w:tblBorders>
        </w:tblPrEx>
        <w:tc>
          <w:tcPr>
            <w:tcW w:w="3331" w:type="dxa"/>
            <w:tcBorders>
              <w:bottom w:val="nil"/>
            </w:tcBorders>
          </w:tcPr>
          <w:p w:rsidR="00CF2335" w:rsidRPr="000870BB" w:rsidRDefault="00CF2335">
            <w:pPr>
              <w:pStyle w:val="ConsPlusNormal"/>
              <w:rPr>
                <w:rFonts w:ascii="Times New Roman" w:hAnsi="Times New Roman" w:cs="Times New Roman"/>
                <w:sz w:val="24"/>
                <w:szCs w:val="24"/>
              </w:rPr>
            </w:pPr>
            <w:r w:rsidRPr="000870BB">
              <w:rPr>
                <w:rFonts w:ascii="Times New Roman" w:hAnsi="Times New Roman" w:cs="Times New Roman"/>
                <w:sz w:val="24"/>
                <w:szCs w:val="24"/>
              </w:rPr>
              <w:t>М.П.</w:t>
            </w:r>
          </w:p>
        </w:tc>
        <w:tc>
          <w:tcPr>
            <w:tcW w:w="6370" w:type="dxa"/>
            <w:tcBorders>
              <w:bottom w:val="nil"/>
            </w:tcBorders>
          </w:tcPr>
          <w:p w:rsidR="00CF2335" w:rsidRPr="000870BB" w:rsidRDefault="00637319">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CF2335" w:rsidRPr="000870BB" w:rsidTr="00637319">
        <w:tblPrEx>
          <w:tblBorders>
            <w:insideH w:val="nil"/>
          </w:tblBorders>
        </w:tblPrEx>
        <w:tc>
          <w:tcPr>
            <w:tcW w:w="3331" w:type="dxa"/>
            <w:tcBorders>
              <w:top w:val="nil"/>
            </w:tcBorders>
          </w:tcPr>
          <w:p w:rsidR="00CF2335" w:rsidRPr="000870BB" w:rsidRDefault="00CF2335">
            <w:pPr>
              <w:pStyle w:val="ConsPlusNormal"/>
              <w:rPr>
                <w:rFonts w:ascii="Times New Roman" w:hAnsi="Times New Roman" w:cs="Times New Roman"/>
                <w:sz w:val="24"/>
                <w:szCs w:val="24"/>
              </w:rPr>
            </w:pPr>
            <w:r w:rsidRPr="000870BB">
              <w:rPr>
                <w:rFonts w:ascii="Times New Roman" w:hAnsi="Times New Roman" w:cs="Times New Roman"/>
                <w:sz w:val="24"/>
                <w:szCs w:val="24"/>
              </w:rPr>
              <w:t>Дата выдачи</w:t>
            </w:r>
          </w:p>
        </w:tc>
        <w:tc>
          <w:tcPr>
            <w:tcW w:w="6370" w:type="dxa"/>
            <w:tcBorders>
              <w:top w:val="nil"/>
            </w:tcBorders>
          </w:tcPr>
          <w:p w:rsidR="00CF2335" w:rsidRPr="000870BB" w:rsidRDefault="00CF2335">
            <w:pPr>
              <w:pStyle w:val="ConsPlusNormal"/>
              <w:rPr>
                <w:rFonts w:ascii="Times New Roman" w:hAnsi="Times New Roman" w:cs="Times New Roman"/>
                <w:sz w:val="24"/>
                <w:szCs w:val="24"/>
              </w:rPr>
            </w:pPr>
            <w:r w:rsidRPr="000870BB">
              <w:rPr>
                <w:rFonts w:ascii="Times New Roman" w:hAnsi="Times New Roman" w:cs="Times New Roman"/>
                <w:sz w:val="24"/>
                <w:szCs w:val="24"/>
              </w:rPr>
              <w:t xml:space="preserve">Действительно до: ___________________________ </w:t>
            </w:r>
            <w:proofErr w:type="gramStart"/>
            <w:r w:rsidRPr="000870BB">
              <w:rPr>
                <w:rFonts w:ascii="Times New Roman" w:hAnsi="Times New Roman" w:cs="Times New Roman"/>
                <w:sz w:val="24"/>
                <w:szCs w:val="24"/>
              </w:rPr>
              <w:t>г</w:t>
            </w:r>
            <w:proofErr w:type="gramEnd"/>
            <w:r w:rsidRPr="000870BB">
              <w:rPr>
                <w:rFonts w:ascii="Times New Roman" w:hAnsi="Times New Roman" w:cs="Times New Roman"/>
                <w:sz w:val="24"/>
                <w:szCs w:val="24"/>
              </w:rPr>
              <w:t>.</w:t>
            </w:r>
          </w:p>
        </w:tc>
      </w:tr>
      <w:tr w:rsidR="00CF2335" w:rsidRPr="000870BB" w:rsidTr="00637319">
        <w:tc>
          <w:tcPr>
            <w:tcW w:w="9701" w:type="dxa"/>
            <w:gridSpan w:val="2"/>
          </w:tcPr>
          <w:p w:rsidR="00CF2335" w:rsidRPr="000870BB" w:rsidRDefault="00CF2335">
            <w:pPr>
              <w:pStyle w:val="ConsPlusNormal"/>
              <w:jc w:val="center"/>
              <w:rPr>
                <w:rFonts w:ascii="Times New Roman" w:hAnsi="Times New Roman" w:cs="Times New Roman"/>
                <w:sz w:val="24"/>
                <w:szCs w:val="24"/>
              </w:rPr>
            </w:pPr>
            <w:proofErr w:type="spellStart"/>
            <w:r w:rsidRPr="000870BB">
              <w:rPr>
                <w:rFonts w:ascii="Times New Roman" w:hAnsi="Times New Roman" w:cs="Times New Roman"/>
                <w:sz w:val="24"/>
                <w:szCs w:val="24"/>
              </w:rPr>
              <w:t>Аккредитационное</w:t>
            </w:r>
            <w:proofErr w:type="spellEnd"/>
            <w:r w:rsidRPr="000870BB">
              <w:rPr>
                <w:rFonts w:ascii="Times New Roman" w:hAnsi="Times New Roman" w:cs="Times New Roman"/>
                <w:sz w:val="24"/>
                <w:szCs w:val="24"/>
              </w:rPr>
              <w:t xml:space="preserve"> удостоверение действительно при предъявлении паспорта (иного документа, удостоверяющего личность гражданина Российской Федерации) или редакционного удостоверения (иного документа, удостоверяющего личность и полномочия журналиста).</w:t>
            </w:r>
          </w:p>
        </w:tc>
      </w:tr>
    </w:tbl>
    <w:p w:rsidR="00CF2335" w:rsidRPr="000870BB" w:rsidRDefault="00CF2335">
      <w:pPr>
        <w:pStyle w:val="ConsPlusNormal"/>
        <w:jc w:val="both"/>
        <w:rPr>
          <w:rFonts w:ascii="Times New Roman" w:hAnsi="Times New Roman" w:cs="Times New Roman"/>
          <w:sz w:val="24"/>
          <w:szCs w:val="24"/>
        </w:rPr>
      </w:pPr>
    </w:p>
    <w:p w:rsidR="00A10BE4" w:rsidRDefault="00A10BE4">
      <w:pPr>
        <w:pStyle w:val="ConsPlusNormal"/>
        <w:ind w:firstLine="540"/>
        <w:jc w:val="both"/>
        <w:rPr>
          <w:rFonts w:ascii="Times New Roman" w:hAnsi="Times New Roman" w:cs="Times New Roman"/>
          <w:sz w:val="24"/>
          <w:szCs w:val="24"/>
        </w:rPr>
      </w:pP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lastRenderedPageBreak/>
        <w:t>Примечания:</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1. Удостоверение оформляется на бланке размером 148 </w:t>
      </w:r>
      <w:proofErr w:type="spellStart"/>
      <w:r w:rsidRPr="000870BB">
        <w:rPr>
          <w:rFonts w:ascii="Times New Roman" w:hAnsi="Times New Roman" w:cs="Times New Roman"/>
          <w:sz w:val="24"/>
          <w:szCs w:val="24"/>
        </w:rPr>
        <w:t>x</w:t>
      </w:r>
      <w:proofErr w:type="spellEnd"/>
      <w:r w:rsidRPr="000870BB">
        <w:rPr>
          <w:rFonts w:ascii="Times New Roman" w:hAnsi="Times New Roman" w:cs="Times New Roman"/>
          <w:sz w:val="24"/>
          <w:szCs w:val="24"/>
        </w:rPr>
        <w:t xml:space="preserve"> 105 мм.</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2. В </w:t>
      </w:r>
      <w:hyperlink w:anchor="P289" w:history="1">
        <w:r w:rsidRPr="000870BB">
          <w:rPr>
            <w:rFonts w:ascii="Times New Roman" w:hAnsi="Times New Roman" w:cs="Times New Roman"/>
            <w:sz w:val="24"/>
            <w:szCs w:val="24"/>
          </w:rPr>
          <w:t>строке</w:t>
        </w:r>
      </w:hyperlink>
      <w:r w:rsidRPr="000870BB">
        <w:rPr>
          <w:rFonts w:ascii="Times New Roman" w:hAnsi="Times New Roman" w:cs="Times New Roman"/>
          <w:sz w:val="24"/>
          <w:szCs w:val="24"/>
        </w:rPr>
        <w:t xml:space="preserve"> "территория действия удостоверения" для </w:t>
      </w:r>
      <w:proofErr w:type="spellStart"/>
      <w:r w:rsidRPr="000870BB">
        <w:rPr>
          <w:rFonts w:ascii="Times New Roman" w:hAnsi="Times New Roman" w:cs="Times New Roman"/>
          <w:sz w:val="24"/>
          <w:szCs w:val="24"/>
        </w:rPr>
        <w:t>аккредитационного</w:t>
      </w:r>
      <w:proofErr w:type="spellEnd"/>
      <w:r w:rsidRPr="000870BB">
        <w:rPr>
          <w:rFonts w:ascii="Times New Roman" w:hAnsi="Times New Roman" w:cs="Times New Roman"/>
          <w:sz w:val="24"/>
          <w:szCs w:val="24"/>
        </w:rPr>
        <w:t xml:space="preserve"> удостоверения, выдаваемого ЦИК России, указывается "Российская Федерация", для </w:t>
      </w:r>
      <w:proofErr w:type="spellStart"/>
      <w:r w:rsidRPr="000870BB">
        <w:rPr>
          <w:rFonts w:ascii="Times New Roman" w:hAnsi="Times New Roman" w:cs="Times New Roman"/>
          <w:sz w:val="24"/>
          <w:szCs w:val="24"/>
        </w:rPr>
        <w:t>аккредитационного</w:t>
      </w:r>
      <w:proofErr w:type="spellEnd"/>
      <w:r w:rsidRPr="000870BB">
        <w:rPr>
          <w:rFonts w:ascii="Times New Roman" w:hAnsi="Times New Roman" w:cs="Times New Roman"/>
          <w:sz w:val="24"/>
          <w:szCs w:val="24"/>
        </w:rPr>
        <w:t xml:space="preserve"> удостоверения, выдаваемого избирательной комиссией субъекта Российской Федерации, указывается наименование соответствующего субъекта Российской Федерации.</w:t>
      </w:r>
    </w:p>
    <w:p w:rsidR="00CF2335" w:rsidRPr="000870BB" w:rsidRDefault="00CF2335">
      <w:pPr>
        <w:pStyle w:val="ConsPlusNormal"/>
        <w:ind w:firstLine="540"/>
        <w:jc w:val="both"/>
        <w:rPr>
          <w:rFonts w:ascii="Times New Roman" w:hAnsi="Times New Roman" w:cs="Times New Roman"/>
          <w:sz w:val="24"/>
          <w:szCs w:val="24"/>
        </w:rPr>
      </w:pPr>
      <w:r w:rsidRPr="000870BB">
        <w:rPr>
          <w:rFonts w:ascii="Times New Roman" w:hAnsi="Times New Roman" w:cs="Times New Roman"/>
          <w:sz w:val="24"/>
          <w:szCs w:val="24"/>
        </w:rPr>
        <w:t xml:space="preserve">3. </w:t>
      </w:r>
      <w:proofErr w:type="spellStart"/>
      <w:r w:rsidRPr="000870BB">
        <w:rPr>
          <w:rFonts w:ascii="Times New Roman" w:hAnsi="Times New Roman" w:cs="Times New Roman"/>
          <w:sz w:val="24"/>
          <w:szCs w:val="24"/>
        </w:rPr>
        <w:t>Аккредитационные</w:t>
      </w:r>
      <w:proofErr w:type="spellEnd"/>
      <w:r w:rsidRPr="000870BB">
        <w:rPr>
          <w:rFonts w:ascii="Times New Roman" w:hAnsi="Times New Roman" w:cs="Times New Roman"/>
          <w:sz w:val="24"/>
          <w:szCs w:val="24"/>
        </w:rPr>
        <w:t xml:space="preserve"> удостоверения действуют в течение года со дня выдачи.</w:t>
      </w:r>
    </w:p>
    <w:p w:rsidR="00CF2335" w:rsidRPr="000870BB" w:rsidRDefault="00CF2335">
      <w:pPr>
        <w:pStyle w:val="ConsPlusNormal"/>
        <w:jc w:val="both"/>
        <w:rPr>
          <w:rFonts w:ascii="Times New Roman" w:hAnsi="Times New Roman" w:cs="Times New Roman"/>
          <w:sz w:val="24"/>
          <w:szCs w:val="24"/>
        </w:rPr>
      </w:pPr>
    </w:p>
    <w:p w:rsidR="00CF2335" w:rsidRPr="000870BB" w:rsidRDefault="00CF2335">
      <w:pPr>
        <w:pStyle w:val="ConsPlusNormal"/>
        <w:pBdr>
          <w:top w:val="single" w:sz="6" w:space="0" w:color="auto"/>
        </w:pBdr>
        <w:spacing w:before="100" w:after="100"/>
        <w:jc w:val="both"/>
        <w:rPr>
          <w:rFonts w:ascii="Times New Roman" w:hAnsi="Times New Roman" w:cs="Times New Roman"/>
          <w:sz w:val="24"/>
          <w:szCs w:val="24"/>
        </w:rPr>
      </w:pPr>
    </w:p>
    <w:sectPr w:rsidR="00CF2335" w:rsidRPr="000870BB" w:rsidSect="00A10BE4">
      <w:pgSz w:w="11906" w:h="16838"/>
      <w:pgMar w:top="426"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335"/>
    <w:rsid w:val="000870BB"/>
    <w:rsid w:val="00637319"/>
    <w:rsid w:val="00896BFC"/>
    <w:rsid w:val="00A10BE4"/>
    <w:rsid w:val="00C91C68"/>
    <w:rsid w:val="00CF2335"/>
    <w:rsid w:val="00F7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2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233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10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DAC89F5F30876E20848E4CC6A020114AA41B4A63A766246138FD31Fc3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76DAC89F5F30876E20848E4CC6A020115AD40B3A4352B684E4A83D1F415c9G" TargetMode="External"/><Relationship Id="rId12" Type="http://schemas.openxmlformats.org/officeDocument/2006/relationships/hyperlink" Target="consultantplus://offline/ref=E76DAC89F5F30876E20848E4CC6A020115AC46B4A6322B684E4A83D1F459C2D875B9C7134F89E19F19c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6DAC89F5F30876E20848E4CC6A020115AD48BAA4372B684E4A83D1F459C2D875B9C7134F8AEF9419c0G" TargetMode="External"/><Relationship Id="rId11" Type="http://schemas.openxmlformats.org/officeDocument/2006/relationships/hyperlink" Target="consultantplus://offline/ref=E76DAC89F5F30876E20848E4CC6A020115AC46B4A6322B684E4A83D1F459C2D875B9C7134F89E19819c5G" TargetMode="External"/><Relationship Id="rId5" Type="http://schemas.openxmlformats.org/officeDocument/2006/relationships/hyperlink" Target="consultantplus://offline/ref=E76DAC89F5F30876E20848E4CC6A020115AD48BAA4372B684E4A83D1F459C2D875B9C7134F8AEF9B19c6G" TargetMode="External"/><Relationship Id="rId10" Type="http://schemas.openxmlformats.org/officeDocument/2006/relationships/hyperlink" Target="consultantplus://offline/ref=E76DAC89F5F30876E20848E4CC6A020115AC42B3A9312B684E4A83D1F415c9G" TargetMode="External"/><Relationship Id="rId4" Type="http://schemas.openxmlformats.org/officeDocument/2006/relationships/hyperlink" Target="consultantplus://offline/ref=E76DAC89F5F30876E20848E4CC6A020115AC46B4A6322B684E4A83D1F459C2D875B9C7134F89E19F19c7G" TargetMode="External"/><Relationship Id="rId9" Type="http://schemas.openxmlformats.org/officeDocument/2006/relationships/hyperlink" Target="consultantplus://offline/ref=E76DAC89F5F30876E20848E4CC6A020115AC46B4A6322B684E4A83D1F459C2D875B9C7134F89E19F19c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4060</Words>
  <Characters>23143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Samorodnaya</dc:creator>
  <cp:lastModifiedBy>Samorodnaya</cp:lastModifiedBy>
  <cp:revision>2</cp:revision>
  <cp:lastPrinted>2017-06-17T07:09:00Z</cp:lastPrinted>
  <dcterms:created xsi:type="dcterms:W3CDTF">2017-06-17T07:37:00Z</dcterms:created>
  <dcterms:modified xsi:type="dcterms:W3CDTF">2017-06-17T07:37:00Z</dcterms:modified>
</cp:coreProperties>
</file>